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49E" w:rsidRPr="001B7431" w:rsidRDefault="00C9649E" w:rsidP="00C9649E">
      <w:pPr>
        <w:bidi/>
        <w:spacing w:line="240" w:lineRule="auto"/>
        <w:jc w:val="center"/>
        <w:rPr>
          <w:rFonts w:ascii="Sakkal Majalla" w:hAnsi="Sakkal Majalla" w:cs="Sakkal Majalla"/>
          <w:b/>
          <w:bCs/>
          <w:sz w:val="28"/>
          <w:szCs w:val="28"/>
          <w:highlight w:val="lightGray"/>
          <w:u w:val="single"/>
        </w:rPr>
      </w:pPr>
      <w:r w:rsidRPr="001B7431">
        <w:rPr>
          <w:rFonts w:ascii="Sakkal Majalla" w:hAnsi="Sakkal Majalla" w:cs="Sakkal Majalla"/>
          <w:b/>
          <w:bCs/>
          <w:sz w:val="28"/>
          <w:szCs w:val="28"/>
          <w:rtl/>
        </w:rPr>
        <w:t>جامعة العربي بن مهيدي - أم البواقي</w:t>
      </w:r>
    </w:p>
    <w:p w:rsidR="00C9649E" w:rsidRDefault="00C9649E" w:rsidP="00BF77C2">
      <w:pPr>
        <w:bidi/>
        <w:spacing w:line="240" w:lineRule="auto"/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</w:pPr>
      <w:r w:rsidRPr="001B7431">
        <w:rPr>
          <w:rFonts w:ascii="Sakkal Majalla" w:hAnsi="Sakkal Majalla" w:cs="Sakkal Majalla"/>
          <w:b/>
          <w:bCs/>
          <w:sz w:val="28"/>
          <w:szCs w:val="28"/>
          <w:rtl/>
        </w:rPr>
        <w:t xml:space="preserve">  </w:t>
      </w:r>
      <w:r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قسم العلوم السياسية                                                                                      يوم 1</w:t>
      </w:r>
      <w:r w:rsidR="00BF77C2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7</w:t>
      </w:r>
      <w:r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/0</w:t>
      </w:r>
      <w:r w:rsidR="00634261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1</w:t>
      </w:r>
      <w:r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/202</w:t>
      </w:r>
      <w:r w:rsidR="00BF77C2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4</w:t>
      </w:r>
    </w:p>
    <w:p w:rsidR="00C9649E" w:rsidRPr="001B7431" w:rsidRDefault="00C9649E" w:rsidP="00C9649E">
      <w:pPr>
        <w:bidi/>
        <w:spacing w:line="240" w:lineRule="auto"/>
        <w:rPr>
          <w:rFonts w:ascii="Sakkal Majalla" w:hAnsi="Sakkal Majalla" w:cs="Sakkal Majalla"/>
          <w:sz w:val="28"/>
          <w:szCs w:val="28"/>
          <w:rtl/>
          <w:lang w:bidi="ar-DZ"/>
        </w:rPr>
      </w:pPr>
      <w:r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سنة ثانية جذع مشترك</w:t>
      </w:r>
    </w:p>
    <w:p w:rsidR="00C9649E" w:rsidRPr="008C463A" w:rsidRDefault="00C9649E" w:rsidP="008C463A">
      <w:pPr>
        <w:bidi/>
        <w:spacing w:line="240" w:lineRule="auto"/>
        <w:jc w:val="center"/>
        <w:rPr>
          <w:rFonts w:ascii="Sakkal Majalla" w:hAnsi="Sakkal Majalla" w:cs="Sakkal Majalla"/>
          <w:b/>
          <w:bCs/>
          <w:sz w:val="28"/>
          <w:szCs w:val="28"/>
          <w:u w:val="single"/>
          <w:rtl/>
        </w:rPr>
      </w:pPr>
      <w:r w:rsidRPr="001B7431">
        <w:rPr>
          <w:rFonts w:ascii="Sakkal Majalla" w:hAnsi="Sakkal Majalla" w:cs="Sakkal Majalla"/>
          <w:b/>
          <w:bCs/>
          <w:sz w:val="28"/>
          <w:szCs w:val="28"/>
          <w:highlight w:val="lightGray"/>
          <w:u w:val="single"/>
          <w:rtl/>
        </w:rPr>
        <w:t xml:space="preserve"> </w:t>
      </w:r>
      <w:r>
        <w:rPr>
          <w:rFonts w:ascii="Sakkal Majalla" w:hAnsi="Sakkal Majalla" w:cs="Sakkal Majalla" w:hint="cs"/>
          <w:b/>
          <w:bCs/>
          <w:sz w:val="28"/>
          <w:szCs w:val="28"/>
          <w:highlight w:val="darkGray"/>
          <w:u w:val="single"/>
          <w:rtl/>
        </w:rPr>
        <w:t>الإجابة النموذجية</w:t>
      </w:r>
      <w:r>
        <w:rPr>
          <w:rFonts w:ascii="Sakkal Majalla" w:hAnsi="Sakkal Majalla" w:cs="Sakkal Majalla"/>
          <w:b/>
          <w:bCs/>
          <w:sz w:val="28"/>
          <w:szCs w:val="28"/>
          <w:highlight w:val="darkGray"/>
          <w:u w:val="single"/>
          <w:rtl/>
        </w:rPr>
        <w:t xml:space="preserve"> في مقياس </w:t>
      </w:r>
      <w:r>
        <w:rPr>
          <w:rFonts w:ascii="Sakkal Majalla" w:hAnsi="Sakkal Majalla" w:cs="Sakkal Majalla" w:hint="cs"/>
          <w:b/>
          <w:bCs/>
          <w:sz w:val="28"/>
          <w:szCs w:val="28"/>
          <w:highlight w:val="darkGray"/>
          <w:u w:val="single"/>
          <w:rtl/>
        </w:rPr>
        <w:t xml:space="preserve">النظم </w:t>
      </w:r>
      <w:r>
        <w:rPr>
          <w:rFonts w:ascii="Sakkal Majalla" w:hAnsi="Sakkal Majalla" w:cs="Sakkal Majalla"/>
          <w:b/>
          <w:bCs/>
          <w:sz w:val="28"/>
          <w:szCs w:val="28"/>
          <w:highlight w:val="darkGray"/>
          <w:u w:val="single"/>
          <w:rtl/>
        </w:rPr>
        <w:t>السياس</w:t>
      </w:r>
      <w:r>
        <w:rPr>
          <w:rFonts w:ascii="Sakkal Majalla" w:hAnsi="Sakkal Majalla" w:cs="Sakkal Majalla" w:hint="cs"/>
          <w:b/>
          <w:bCs/>
          <w:sz w:val="28"/>
          <w:szCs w:val="28"/>
          <w:highlight w:val="darkGray"/>
          <w:u w:val="single"/>
          <w:rtl/>
        </w:rPr>
        <w:t>ي</w:t>
      </w:r>
      <w:r w:rsidRPr="001B7431">
        <w:rPr>
          <w:rFonts w:ascii="Sakkal Majalla" w:hAnsi="Sakkal Majalla" w:cs="Sakkal Majalla"/>
          <w:b/>
          <w:bCs/>
          <w:sz w:val="28"/>
          <w:szCs w:val="28"/>
          <w:highlight w:val="darkGray"/>
          <w:u w:val="single"/>
          <w:rtl/>
        </w:rPr>
        <w:t>ة المقارنة</w:t>
      </w:r>
    </w:p>
    <w:p w:rsidR="00C9649E" w:rsidRPr="00B34E70" w:rsidRDefault="00C9649E" w:rsidP="00C9649E">
      <w:pPr>
        <w:bidi/>
        <w:spacing w:line="240" w:lineRule="auto"/>
        <w:rPr>
          <w:rFonts w:ascii="Sakkal Majalla" w:hAnsi="Sakkal Majalla" w:cs="Sakkal Majalla"/>
          <w:b/>
          <w:bCs/>
          <w:sz w:val="28"/>
          <w:szCs w:val="28"/>
          <w:u w:val="single"/>
          <w:rtl/>
        </w:rPr>
      </w:pPr>
      <w:r w:rsidRPr="00B34E70">
        <w:rPr>
          <w:rFonts w:ascii="Sakkal Majalla" w:hAnsi="Sakkal Majalla" w:cs="Sakkal Majalla"/>
          <w:b/>
          <w:bCs/>
          <w:sz w:val="28"/>
          <w:szCs w:val="28"/>
          <w:highlight w:val="darkGray"/>
          <w:u w:val="single"/>
          <w:rtl/>
        </w:rPr>
        <w:t>الجواب الأول:</w:t>
      </w:r>
      <w:r w:rsidRPr="00B34E70">
        <w:rPr>
          <w:rFonts w:ascii="Sakkal Majalla" w:hAnsi="Sakkal Majalla" w:cs="Sakkal Majalla"/>
          <w:b/>
          <w:bCs/>
          <w:sz w:val="28"/>
          <w:szCs w:val="28"/>
          <w:u w:val="single"/>
          <w:rtl/>
        </w:rPr>
        <w:t xml:space="preserve"> </w:t>
      </w:r>
      <w:r w:rsidRPr="00B34E70">
        <w:rPr>
          <w:rFonts w:ascii="Sakkal Majalla" w:hAnsi="Sakkal Majalla" w:cs="Sakkal Majalla"/>
          <w:b/>
          <w:bCs/>
          <w:sz w:val="28"/>
          <w:szCs w:val="28"/>
          <w:highlight w:val="darkGray"/>
          <w:u w:val="single"/>
          <w:rtl/>
        </w:rPr>
        <w:t>(06نقاط):</w:t>
      </w:r>
    </w:p>
    <w:p w:rsidR="005A340B" w:rsidRDefault="00AD2EFD" w:rsidP="00AD2EFD">
      <w:pPr>
        <w:bidi/>
        <w:spacing w:line="240" w:lineRule="auto"/>
        <w:jc w:val="both"/>
        <w:rPr>
          <w:rFonts w:ascii="Sakkal Majalla" w:hAnsi="Sakkal Majalla" w:cs="Sakkal Majalla"/>
          <w:sz w:val="28"/>
          <w:szCs w:val="28"/>
          <w:rtl/>
        </w:rPr>
      </w:pPr>
      <w:r>
        <w:rPr>
          <w:rFonts w:ascii="Sakkal Majalla" w:hAnsi="Sakkal Majalla" w:cs="Sakkal Majalla" w:hint="cs"/>
          <w:sz w:val="28"/>
          <w:szCs w:val="28"/>
          <w:rtl/>
        </w:rPr>
        <w:t>يمكن المقارنة بين الدولة ، النظام، الحكومة من خلال مفهوم المؤسسية:  القدرة على الاستمرار والتكيف</w:t>
      </w:r>
      <w:r w:rsidRPr="00AD2EFD">
        <w:rPr>
          <w:rFonts w:ascii="Sakkal Majalla" w:hAnsi="Sakkal Majalla" w:cs="Sakkal Majalla" w:hint="cs"/>
          <w:b/>
          <w:bCs/>
          <w:sz w:val="28"/>
          <w:szCs w:val="28"/>
          <w:highlight w:val="lightGray"/>
          <w:rtl/>
        </w:rPr>
        <w:t>(1.5نقطة).</w:t>
      </w:r>
    </w:p>
    <w:p w:rsidR="005A340B" w:rsidRDefault="00E9234A" w:rsidP="00AD2EFD">
      <w:pPr>
        <w:bidi/>
        <w:spacing w:line="240" w:lineRule="auto"/>
        <w:jc w:val="both"/>
        <w:rPr>
          <w:rFonts w:ascii="Sakkal Majalla" w:hAnsi="Sakkal Majalla" w:cs="Sakkal Majalla"/>
          <w:sz w:val="28"/>
          <w:szCs w:val="28"/>
          <w:rtl/>
          <w:lang w:bidi="ar-DZ"/>
        </w:rPr>
      </w:pPr>
      <w:r>
        <w:rPr>
          <w:rFonts w:ascii="Sakkal Majalla" w:hAnsi="Sakkal Majalla" w:cs="Sakkal Majalla" w:hint="cs"/>
          <w:b/>
          <w:bCs/>
          <w:sz w:val="28"/>
          <w:szCs w:val="28"/>
          <w:rtl/>
        </w:rPr>
        <w:t xml:space="preserve">1- </w:t>
      </w:r>
      <w:r w:rsidR="00D60B62" w:rsidRPr="005A340B">
        <w:rPr>
          <w:rFonts w:ascii="Sakkal Majalla" w:hAnsi="Sakkal Majalla" w:cs="Sakkal Majalla" w:hint="cs"/>
          <w:b/>
          <w:bCs/>
          <w:sz w:val="28"/>
          <w:szCs w:val="28"/>
          <w:rtl/>
        </w:rPr>
        <w:t>ال</w:t>
      </w:r>
      <w:r w:rsidR="00AD2EFD">
        <w:rPr>
          <w:rFonts w:ascii="Sakkal Majalla" w:hAnsi="Sakkal Majalla" w:cs="Sakkal Majalla" w:hint="cs"/>
          <w:b/>
          <w:bCs/>
          <w:sz w:val="28"/>
          <w:szCs w:val="28"/>
          <w:rtl/>
        </w:rPr>
        <w:t>دولة</w:t>
      </w:r>
      <w:r w:rsidR="00D60B62" w:rsidRPr="005A340B">
        <w:rPr>
          <w:rFonts w:ascii="Sakkal Majalla" w:hAnsi="Sakkal Majalla" w:cs="Sakkal Majalla" w:hint="cs"/>
          <w:sz w:val="28"/>
          <w:szCs w:val="28"/>
          <w:rtl/>
        </w:rPr>
        <w:t>:</w:t>
      </w:r>
      <w:r w:rsidR="00D60B62" w:rsidRPr="005A340B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AD2EFD">
        <w:rPr>
          <w:rFonts w:ascii="Sakkal Majalla" w:hAnsi="Sakkal Majalla" w:cs="Sakkal Majalla" w:hint="cs"/>
          <w:sz w:val="28"/>
          <w:szCs w:val="28"/>
          <w:rtl/>
        </w:rPr>
        <w:t>الاحتكار الشرعي لاستخدام القوة على أرض معينة، ومجموعة من المؤسسات السياسية لتوليد السياسة</w:t>
      </w:r>
      <w:r w:rsidR="005D4DCC">
        <w:rPr>
          <w:rFonts w:ascii="Sakkal Majalla" w:hAnsi="Sakkal Majalla" w:cs="Sakkal Majalla" w:hint="cs"/>
          <w:b/>
          <w:bCs/>
          <w:sz w:val="28"/>
          <w:szCs w:val="28"/>
          <w:rtl/>
        </w:rPr>
        <w:t xml:space="preserve">.  </w:t>
      </w:r>
      <w:r w:rsidR="00AD2EFD" w:rsidRPr="00AD2EFD">
        <w:rPr>
          <w:rFonts w:ascii="Sakkal Majalla" w:hAnsi="Sakkal Majalla" w:cs="Sakkal Majalla" w:hint="cs"/>
          <w:sz w:val="28"/>
          <w:szCs w:val="28"/>
          <w:rtl/>
        </w:rPr>
        <w:t xml:space="preserve">وهي أكثر </w:t>
      </w:r>
      <w:proofErr w:type="spellStart"/>
      <w:r w:rsidR="00AD2EFD" w:rsidRPr="00AD2EFD">
        <w:rPr>
          <w:rFonts w:ascii="Sakkal Majalla" w:hAnsi="Sakkal Majalla" w:cs="Sakkal Majalla" w:hint="cs"/>
          <w:sz w:val="28"/>
          <w:szCs w:val="28"/>
          <w:rtl/>
        </w:rPr>
        <w:t>مأسسة</w:t>
      </w:r>
      <w:proofErr w:type="spellEnd"/>
      <w:r w:rsidR="00AD2EFD" w:rsidRPr="00AD2EFD">
        <w:rPr>
          <w:rFonts w:ascii="Sakkal Majalla" w:hAnsi="Sakkal Majalla" w:cs="Sakkal Majalla" w:hint="cs"/>
          <w:sz w:val="28"/>
          <w:szCs w:val="28"/>
          <w:rtl/>
        </w:rPr>
        <w:t xml:space="preserve"> من النظام و الحكومة</w:t>
      </w:r>
      <w:r w:rsidR="00AD2EFD">
        <w:rPr>
          <w:rFonts w:ascii="Sakkal Majalla" w:hAnsi="Sakkal Majalla" w:cs="Sakkal Majalla" w:hint="cs"/>
          <w:sz w:val="28"/>
          <w:szCs w:val="28"/>
          <w:rtl/>
        </w:rPr>
        <w:t>( من الصعب أن تزول الدول)</w:t>
      </w:r>
      <w:r w:rsidR="00AD2EFD">
        <w:rPr>
          <w:rFonts w:ascii="Sakkal Majalla" w:hAnsi="Sakkal Majalla" w:cs="Sakkal Majalla" w:hint="cs"/>
          <w:b/>
          <w:bCs/>
          <w:sz w:val="28"/>
          <w:szCs w:val="28"/>
          <w:rtl/>
        </w:rPr>
        <w:t xml:space="preserve">. </w:t>
      </w:r>
      <w:r w:rsidR="005D4DCC" w:rsidRPr="00E9234A">
        <w:rPr>
          <w:rFonts w:ascii="Sakkal Majalla" w:hAnsi="Sakkal Majalla" w:cs="Sakkal Majalla"/>
          <w:b/>
          <w:bCs/>
          <w:sz w:val="28"/>
          <w:szCs w:val="28"/>
          <w:highlight w:val="lightGray"/>
          <w:u w:val="single"/>
          <w:rtl/>
        </w:rPr>
        <w:t>(</w:t>
      </w:r>
      <w:r w:rsidR="005D4DCC" w:rsidRPr="00E9234A">
        <w:rPr>
          <w:rFonts w:ascii="Sakkal Majalla" w:hAnsi="Sakkal Majalla" w:cs="Sakkal Majalla" w:hint="cs"/>
          <w:b/>
          <w:bCs/>
          <w:sz w:val="28"/>
          <w:szCs w:val="28"/>
          <w:highlight w:val="lightGray"/>
          <w:u w:val="single"/>
          <w:rtl/>
        </w:rPr>
        <w:t>1.5</w:t>
      </w:r>
      <w:r w:rsidR="005D4DCC" w:rsidRPr="00E9234A">
        <w:rPr>
          <w:rFonts w:ascii="Sakkal Majalla" w:hAnsi="Sakkal Majalla" w:cs="Sakkal Majalla"/>
          <w:b/>
          <w:bCs/>
          <w:sz w:val="28"/>
          <w:szCs w:val="28"/>
          <w:highlight w:val="lightGray"/>
          <w:u w:val="single"/>
          <w:rtl/>
        </w:rPr>
        <w:t>نق</w:t>
      </w:r>
      <w:r w:rsidR="005D4DCC" w:rsidRPr="00E9234A">
        <w:rPr>
          <w:rFonts w:ascii="Sakkal Majalla" w:hAnsi="Sakkal Majalla" w:cs="Sakkal Majalla" w:hint="cs"/>
          <w:b/>
          <w:bCs/>
          <w:sz w:val="28"/>
          <w:szCs w:val="28"/>
          <w:highlight w:val="lightGray"/>
          <w:u w:val="single"/>
          <w:rtl/>
        </w:rPr>
        <w:t>طة</w:t>
      </w:r>
      <w:r w:rsidR="005D4DCC" w:rsidRPr="00E9234A">
        <w:rPr>
          <w:rFonts w:ascii="Sakkal Majalla" w:hAnsi="Sakkal Majalla" w:cs="Sakkal Majalla"/>
          <w:b/>
          <w:bCs/>
          <w:sz w:val="28"/>
          <w:szCs w:val="28"/>
          <w:highlight w:val="lightGray"/>
          <w:u w:val="single"/>
          <w:rtl/>
        </w:rPr>
        <w:t>)</w:t>
      </w:r>
    </w:p>
    <w:p w:rsidR="005A340B" w:rsidRDefault="00E9234A" w:rsidP="00AD2EFD">
      <w:pPr>
        <w:bidi/>
        <w:spacing w:line="240" w:lineRule="auto"/>
        <w:jc w:val="both"/>
        <w:rPr>
          <w:rFonts w:ascii="Sakkal Majalla" w:hAnsi="Sakkal Majalla" w:cs="Sakkal Majalla"/>
          <w:sz w:val="28"/>
          <w:szCs w:val="28"/>
          <w:rtl/>
          <w:lang w:bidi="ar-DZ"/>
        </w:rPr>
      </w:pPr>
      <w:r>
        <w:rPr>
          <w:rFonts w:ascii="Sakkal Majalla" w:hAnsi="Sakkal Majalla" w:cs="Sakkal Majalla" w:hint="cs"/>
          <w:b/>
          <w:bCs/>
          <w:sz w:val="28"/>
          <w:szCs w:val="28"/>
          <w:rtl/>
        </w:rPr>
        <w:t xml:space="preserve">2- </w:t>
      </w:r>
      <w:r w:rsidR="00D60B62" w:rsidRPr="005A340B">
        <w:rPr>
          <w:rFonts w:ascii="Sakkal Majalla" w:hAnsi="Sakkal Majalla" w:cs="Sakkal Majalla" w:hint="cs"/>
          <w:b/>
          <w:bCs/>
          <w:sz w:val="28"/>
          <w:szCs w:val="28"/>
          <w:rtl/>
        </w:rPr>
        <w:t>ا</w:t>
      </w:r>
      <w:r w:rsidR="00AD2EFD">
        <w:rPr>
          <w:rFonts w:ascii="Sakkal Majalla" w:hAnsi="Sakkal Majalla" w:cs="Sakkal Majalla" w:hint="cs"/>
          <w:b/>
          <w:bCs/>
          <w:sz w:val="28"/>
          <w:szCs w:val="28"/>
          <w:rtl/>
        </w:rPr>
        <w:t>لنظام</w:t>
      </w:r>
      <w:r w:rsidR="00D60B62" w:rsidRPr="005A340B">
        <w:rPr>
          <w:rFonts w:ascii="Sakkal Majalla" w:hAnsi="Sakkal Majalla" w:cs="Sakkal Majalla"/>
          <w:sz w:val="28"/>
          <w:szCs w:val="28"/>
          <w:rtl/>
        </w:rPr>
        <w:t xml:space="preserve">: </w:t>
      </w:r>
      <w:r w:rsidR="00AD2EFD">
        <w:rPr>
          <w:rFonts w:ascii="Sakkal Majalla" w:hAnsi="Sakkal Majalla" w:cs="Sakkal Majalla" w:hint="cs"/>
          <w:sz w:val="28"/>
          <w:szCs w:val="28"/>
          <w:rtl/>
        </w:rPr>
        <w:t xml:space="preserve">القوانين والقواعد التي تحكم استخدام القوة، وهو أقل </w:t>
      </w:r>
      <w:proofErr w:type="spellStart"/>
      <w:r w:rsidR="00AD2EFD">
        <w:rPr>
          <w:rFonts w:ascii="Sakkal Majalla" w:hAnsi="Sakkal Majalla" w:cs="Sakkal Majalla" w:hint="cs"/>
          <w:sz w:val="28"/>
          <w:szCs w:val="28"/>
          <w:rtl/>
        </w:rPr>
        <w:t>مأسسة</w:t>
      </w:r>
      <w:proofErr w:type="spellEnd"/>
      <w:r w:rsidR="00AD2EFD">
        <w:rPr>
          <w:rFonts w:ascii="Sakkal Majalla" w:hAnsi="Sakkal Majalla" w:cs="Sakkal Majalla" w:hint="cs"/>
          <w:sz w:val="28"/>
          <w:szCs w:val="28"/>
          <w:rtl/>
        </w:rPr>
        <w:t xml:space="preserve"> من الدولة وأكثر </w:t>
      </w:r>
      <w:proofErr w:type="spellStart"/>
      <w:r w:rsidR="00AD2EFD">
        <w:rPr>
          <w:rFonts w:ascii="Sakkal Majalla" w:hAnsi="Sakkal Majalla" w:cs="Sakkal Majalla" w:hint="cs"/>
          <w:sz w:val="28"/>
          <w:szCs w:val="28"/>
          <w:rtl/>
        </w:rPr>
        <w:t>مأسسة</w:t>
      </w:r>
      <w:proofErr w:type="spellEnd"/>
      <w:r w:rsidR="00AD2EFD">
        <w:rPr>
          <w:rFonts w:ascii="Sakkal Majalla" w:hAnsi="Sakkal Majalla" w:cs="Sakkal Majalla" w:hint="cs"/>
          <w:sz w:val="28"/>
          <w:szCs w:val="28"/>
          <w:rtl/>
        </w:rPr>
        <w:t xml:space="preserve"> من الحكومة(تتغير الأنظمة بدرجة أقل صعوبة من الدول)</w:t>
      </w:r>
      <w:r w:rsidR="005D4DCC">
        <w:rPr>
          <w:rFonts w:ascii="Sakkal Majalla" w:hAnsi="Sakkal Majalla" w:cs="Sakkal Majalla" w:hint="cs"/>
          <w:b/>
          <w:bCs/>
          <w:sz w:val="28"/>
          <w:szCs w:val="28"/>
          <w:rtl/>
        </w:rPr>
        <w:t xml:space="preserve">.  </w:t>
      </w:r>
      <w:r w:rsidR="005D4DCC" w:rsidRPr="00E9234A">
        <w:rPr>
          <w:rFonts w:ascii="Sakkal Majalla" w:hAnsi="Sakkal Majalla" w:cs="Sakkal Majalla"/>
          <w:b/>
          <w:bCs/>
          <w:sz w:val="28"/>
          <w:szCs w:val="28"/>
          <w:highlight w:val="lightGray"/>
          <w:u w:val="single"/>
          <w:rtl/>
        </w:rPr>
        <w:t>(</w:t>
      </w:r>
      <w:r w:rsidR="005D4DCC" w:rsidRPr="00E9234A">
        <w:rPr>
          <w:rFonts w:ascii="Sakkal Majalla" w:hAnsi="Sakkal Majalla" w:cs="Sakkal Majalla" w:hint="cs"/>
          <w:b/>
          <w:bCs/>
          <w:sz w:val="28"/>
          <w:szCs w:val="28"/>
          <w:highlight w:val="lightGray"/>
          <w:u w:val="single"/>
          <w:rtl/>
        </w:rPr>
        <w:t>1.5</w:t>
      </w:r>
      <w:r w:rsidR="005D4DCC" w:rsidRPr="00E9234A">
        <w:rPr>
          <w:rFonts w:ascii="Sakkal Majalla" w:hAnsi="Sakkal Majalla" w:cs="Sakkal Majalla"/>
          <w:b/>
          <w:bCs/>
          <w:sz w:val="28"/>
          <w:szCs w:val="28"/>
          <w:highlight w:val="lightGray"/>
          <w:u w:val="single"/>
          <w:rtl/>
        </w:rPr>
        <w:t>نق</w:t>
      </w:r>
      <w:r w:rsidR="005D4DCC" w:rsidRPr="00E9234A">
        <w:rPr>
          <w:rFonts w:ascii="Sakkal Majalla" w:hAnsi="Sakkal Majalla" w:cs="Sakkal Majalla" w:hint="cs"/>
          <w:b/>
          <w:bCs/>
          <w:sz w:val="28"/>
          <w:szCs w:val="28"/>
          <w:highlight w:val="lightGray"/>
          <w:u w:val="single"/>
          <w:rtl/>
        </w:rPr>
        <w:t>طة</w:t>
      </w:r>
      <w:r w:rsidR="005D4DCC" w:rsidRPr="00E9234A">
        <w:rPr>
          <w:rFonts w:ascii="Sakkal Majalla" w:hAnsi="Sakkal Majalla" w:cs="Sakkal Majalla"/>
          <w:b/>
          <w:bCs/>
          <w:sz w:val="28"/>
          <w:szCs w:val="28"/>
          <w:highlight w:val="lightGray"/>
          <w:u w:val="single"/>
          <w:rtl/>
        </w:rPr>
        <w:t>)</w:t>
      </w:r>
    </w:p>
    <w:p w:rsidR="00947EAA" w:rsidRDefault="00E9234A" w:rsidP="00AD2EFD">
      <w:pPr>
        <w:bidi/>
        <w:spacing w:line="240" w:lineRule="auto"/>
        <w:jc w:val="both"/>
        <w:rPr>
          <w:rFonts w:ascii="Sakkal Majalla" w:hAnsi="Sakkal Majalla" w:cs="Sakkal Majalla"/>
          <w:sz w:val="28"/>
          <w:szCs w:val="28"/>
          <w:rtl/>
        </w:rPr>
      </w:pPr>
      <w:r>
        <w:rPr>
          <w:rFonts w:ascii="Sakkal Majalla" w:hAnsi="Sakkal Majalla" w:cs="Sakkal Majalla" w:hint="cs"/>
          <w:b/>
          <w:bCs/>
          <w:sz w:val="28"/>
          <w:szCs w:val="28"/>
          <w:rtl/>
        </w:rPr>
        <w:t xml:space="preserve">3- </w:t>
      </w:r>
      <w:r w:rsidR="00AD2EFD">
        <w:rPr>
          <w:rFonts w:ascii="Sakkal Majalla" w:hAnsi="Sakkal Majalla" w:cs="Sakkal Majalla" w:hint="cs"/>
          <w:b/>
          <w:bCs/>
          <w:sz w:val="28"/>
          <w:szCs w:val="28"/>
          <w:rtl/>
        </w:rPr>
        <w:t>الحكومة</w:t>
      </w:r>
      <w:r w:rsidR="00D60B62" w:rsidRPr="005A340B">
        <w:rPr>
          <w:rFonts w:ascii="Sakkal Majalla" w:hAnsi="Sakkal Majalla" w:cs="Sakkal Majalla"/>
          <w:b/>
          <w:bCs/>
          <w:sz w:val="28"/>
          <w:szCs w:val="28"/>
          <w:rtl/>
        </w:rPr>
        <w:t xml:space="preserve"> :</w:t>
      </w:r>
      <w:r w:rsidR="00D60B62" w:rsidRPr="005A340B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AD2EFD">
        <w:rPr>
          <w:rFonts w:ascii="Sakkal Majalla" w:hAnsi="Sakkal Majalla" w:cs="Sakkal Majalla" w:hint="cs"/>
          <w:sz w:val="28"/>
          <w:szCs w:val="28"/>
          <w:rtl/>
        </w:rPr>
        <w:t xml:space="preserve">يشير مفهومها الضيق إلى القيادة أو النخبة </w:t>
      </w:r>
      <w:proofErr w:type="spellStart"/>
      <w:r w:rsidR="00AD2EFD">
        <w:rPr>
          <w:rFonts w:ascii="Sakkal Majalla" w:hAnsi="Sakkal Majalla" w:cs="Sakkal Majalla" w:hint="cs"/>
          <w:sz w:val="28"/>
          <w:szCs w:val="28"/>
          <w:rtl/>
        </w:rPr>
        <w:t>المسؤولة</w:t>
      </w:r>
      <w:proofErr w:type="spellEnd"/>
      <w:r w:rsidR="00AD2EFD">
        <w:rPr>
          <w:rFonts w:ascii="Sakkal Majalla" w:hAnsi="Sakkal Majalla" w:cs="Sakkal Majalla" w:hint="cs"/>
          <w:sz w:val="28"/>
          <w:szCs w:val="28"/>
          <w:rtl/>
        </w:rPr>
        <w:t xml:space="preserve"> عن إدارة شؤون الدولة، وتبدو الحكومات ضعيفة مؤسسيا مقارنة بالدولة و النظام، </w:t>
      </w:r>
      <w:proofErr w:type="spellStart"/>
      <w:r w:rsidR="00AD2EFD">
        <w:rPr>
          <w:rFonts w:ascii="Sakkal Majalla" w:hAnsi="Sakkal Majalla" w:cs="Sakkal Majalla" w:hint="cs"/>
          <w:sz w:val="28"/>
          <w:szCs w:val="28"/>
          <w:rtl/>
        </w:rPr>
        <w:t>بيحيث</w:t>
      </w:r>
      <w:proofErr w:type="spellEnd"/>
      <w:r w:rsidR="00AD2EFD">
        <w:rPr>
          <w:rFonts w:ascii="Sakkal Majalla" w:hAnsi="Sakkal Majalla" w:cs="Sakkal Majalla" w:hint="cs"/>
          <w:sz w:val="28"/>
          <w:szCs w:val="28"/>
          <w:rtl/>
        </w:rPr>
        <w:t xml:space="preserve"> لا ينظر إلى أصحاب السلطة بأن تغييرهم أمر غير ممكن.</w:t>
      </w:r>
      <w:r w:rsidR="005D4DCC">
        <w:rPr>
          <w:rFonts w:ascii="Sakkal Majalla" w:hAnsi="Sakkal Majalla" w:cs="Sakkal Majalla" w:hint="cs"/>
          <w:b/>
          <w:bCs/>
          <w:sz w:val="28"/>
          <w:szCs w:val="28"/>
          <w:rtl/>
        </w:rPr>
        <w:t xml:space="preserve">  </w:t>
      </w:r>
      <w:r w:rsidR="005D4DCC" w:rsidRPr="00E9234A">
        <w:rPr>
          <w:rFonts w:ascii="Sakkal Majalla" w:hAnsi="Sakkal Majalla" w:cs="Sakkal Majalla"/>
          <w:b/>
          <w:bCs/>
          <w:sz w:val="28"/>
          <w:szCs w:val="28"/>
          <w:highlight w:val="lightGray"/>
          <w:u w:val="single"/>
          <w:rtl/>
        </w:rPr>
        <w:t>(</w:t>
      </w:r>
      <w:r w:rsidR="005D4DCC" w:rsidRPr="00E9234A">
        <w:rPr>
          <w:rFonts w:ascii="Sakkal Majalla" w:hAnsi="Sakkal Majalla" w:cs="Sakkal Majalla" w:hint="cs"/>
          <w:b/>
          <w:bCs/>
          <w:sz w:val="28"/>
          <w:szCs w:val="28"/>
          <w:highlight w:val="lightGray"/>
          <w:u w:val="single"/>
          <w:rtl/>
        </w:rPr>
        <w:t>1.5</w:t>
      </w:r>
      <w:r w:rsidR="005D4DCC" w:rsidRPr="00E9234A">
        <w:rPr>
          <w:rFonts w:ascii="Sakkal Majalla" w:hAnsi="Sakkal Majalla" w:cs="Sakkal Majalla"/>
          <w:b/>
          <w:bCs/>
          <w:sz w:val="28"/>
          <w:szCs w:val="28"/>
          <w:highlight w:val="lightGray"/>
          <w:u w:val="single"/>
          <w:rtl/>
        </w:rPr>
        <w:t>نق</w:t>
      </w:r>
      <w:r w:rsidR="005D4DCC" w:rsidRPr="00E9234A">
        <w:rPr>
          <w:rFonts w:ascii="Sakkal Majalla" w:hAnsi="Sakkal Majalla" w:cs="Sakkal Majalla" w:hint="cs"/>
          <w:b/>
          <w:bCs/>
          <w:sz w:val="28"/>
          <w:szCs w:val="28"/>
          <w:highlight w:val="lightGray"/>
          <w:u w:val="single"/>
          <w:rtl/>
        </w:rPr>
        <w:t>طة</w:t>
      </w:r>
      <w:r w:rsidR="005D4DCC" w:rsidRPr="00E9234A">
        <w:rPr>
          <w:rFonts w:ascii="Sakkal Majalla" w:hAnsi="Sakkal Majalla" w:cs="Sakkal Majalla"/>
          <w:b/>
          <w:bCs/>
          <w:sz w:val="28"/>
          <w:szCs w:val="28"/>
          <w:highlight w:val="lightGray"/>
          <w:u w:val="single"/>
          <w:rtl/>
        </w:rPr>
        <w:t>)</w:t>
      </w:r>
    </w:p>
    <w:p w:rsidR="00C9649E" w:rsidRPr="005707F6" w:rsidRDefault="00C9649E" w:rsidP="008C463A">
      <w:pPr>
        <w:bidi/>
        <w:spacing w:line="240" w:lineRule="auto"/>
        <w:rPr>
          <w:rFonts w:ascii="Sakkal Majalla" w:hAnsi="Sakkal Majalla" w:cs="Sakkal Majalla"/>
          <w:b/>
          <w:bCs/>
          <w:sz w:val="28"/>
          <w:szCs w:val="28"/>
          <w:u w:val="single"/>
          <w:rtl/>
        </w:rPr>
      </w:pPr>
      <w:r w:rsidRPr="005707F6">
        <w:rPr>
          <w:rFonts w:ascii="Sakkal Majalla" w:hAnsi="Sakkal Majalla" w:cs="Sakkal Majalla"/>
          <w:b/>
          <w:bCs/>
          <w:sz w:val="28"/>
          <w:szCs w:val="28"/>
          <w:highlight w:val="darkGray"/>
          <w:u w:val="single"/>
          <w:rtl/>
        </w:rPr>
        <w:t>الجواب الثاني:</w:t>
      </w:r>
      <w:r w:rsidR="008C463A" w:rsidRPr="00B34E70">
        <w:rPr>
          <w:rFonts w:ascii="Sakkal Majalla" w:hAnsi="Sakkal Majalla" w:cs="Sakkal Majalla"/>
          <w:b/>
          <w:bCs/>
          <w:sz w:val="28"/>
          <w:szCs w:val="28"/>
          <w:u w:val="single"/>
          <w:rtl/>
        </w:rPr>
        <w:t xml:space="preserve"> </w:t>
      </w:r>
      <w:r w:rsidR="008C463A" w:rsidRPr="00B34E70">
        <w:rPr>
          <w:rFonts w:ascii="Sakkal Majalla" w:hAnsi="Sakkal Majalla" w:cs="Sakkal Majalla"/>
          <w:b/>
          <w:bCs/>
          <w:sz w:val="28"/>
          <w:szCs w:val="28"/>
          <w:highlight w:val="darkGray"/>
          <w:u w:val="single"/>
          <w:rtl/>
        </w:rPr>
        <w:t>(</w:t>
      </w:r>
      <w:r w:rsidR="008C463A">
        <w:rPr>
          <w:rFonts w:ascii="Sakkal Majalla" w:hAnsi="Sakkal Majalla" w:cs="Sakkal Majalla" w:hint="cs"/>
          <w:b/>
          <w:bCs/>
          <w:sz w:val="28"/>
          <w:szCs w:val="28"/>
          <w:highlight w:val="darkGray"/>
          <w:u w:val="single"/>
          <w:rtl/>
        </w:rPr>
        <w:t>14</w:t>
      </w:r>
      <w:r w:rsidR="008C463A" w:rsidRPr="00B34E70">
        <w:rPr>
          <w:rFonts w:ascii="Sakkal Majalla" w:hAnsi="Sakkal Majalla" w:cs="Sakkal Majalla"/>
          <w:b/>
          <w:bCs/>
          <w:sz w:val="28"/>
          <w:szCs w:val="28"/>
          <w:highlight w:val="darkGray"/>
          <w:u w:val="single"/>
          <w:rtl/>
        </w:rPr>
        <w:t>نقاط):</w:t>
      </w:r>
    </w:p>
    <w:p w:rsidR="00C9649E" w:rsidRDefault="00C9649E" w:rsidP="00C9649E">
      <w:pPr>
        <w:bidi/>
        <w:spacing w:line="240" w:lineRule="auto"/>
        <w:jc w:val="both"/>
        <w:rPr>
          <w:rFonts w:ascii="Sakkal Majalla" w:hAnsi="Sakkal Majalla" w:cs="Sakkal Majalla"/>
          <w:b/>
          <w:bCs/>
          <w:sz w:val="32"/>
          <w:szCs w:val="32"/>
          <w:u w:val="single"/>
          <w:rtl/>
        </w:rPr>
      </w:pPr>
      <w:r w:rsidRPr="00EB2D57">
        <w:rPr>
          <w:rFonts w:ascii="Sakkal Majalla" w:hAnsi="Sakkal Majalla" w:cs="Sakkal Majalla" w:hint="cs"/>
          <w:b/>
          <w:bCs/>
          <w:sz w:val="32"/>
          <w:szCs w:val="32"/>
          <w:rtl/>
        </w:rPr>
        <w:t>تشتمل الإجابة على العناصر التالية:</w:t>
      </w:r>
    </w:p>
    <w:p w:rsidR="00C9649E" w:rsidRPr="00740C5A" w:rsidRDefault="00C9649E" w:rsidP="0051003C">
      <w:pPr>
        <w:bidi/>
        <w:spacing w:line="240" w:lineRule="auto"/>
        <w:rPr>
          <w:rFonts w:ascii="Sakkal Majalla" w:hAnsi="Sakkal Majalla" w:cs="Sakkal Majalla"/>
          <w:sz w:val="28"/>
          <w:szCs w:val="28"/>
          <w:rtl/>
        </w:rPr>
      </w:pPr>
      <w:r w:rsidRPr="00740C5A">
        <w:rPr>
          <w:rFonts w:ascii="Sakkal Majalla" w:hAnsi="Sakkal Majalla" w:cs="Sakkal Majalla" w:hint="cs"/>
          <w:b/>
          <w:bCs/>
          <w:sz w:val="28"/>
          <w:szCs w:val="28"/>
          <w:rtl/>
        </w:rPr>
        <w:t>مقدمة:</w:t>
      </w:r>
      <w:r w:rsidRPr="00740C5A">
        <w:rPr>
          <w:rFonts w:ascii="Sakkal Majalla" w:hAnsi="Sakkal Majalla" w:cs="Sakkal Majalla" w:hint="cs"/>
          <w:sz w:val="28"/>
          <w:szCs w:val="28"/>
          <w:rtl/>
        </w:rPr>
        <w:t xml:space="preserve"> </w:t>
      </w:r>
      <w:r>
        <w:rPr>
          <w:rFonts w:ascii="Sakkal Majalla" w:hAnsi="Sakkal Majalla" w:cs="Sakkal Majalla" w:hint="cs"/>
          <w:sz w:val="28"/>
          <w:szCs w:val="28"/>
          <w:rtl/>
        </w:rPr>
        <w:t xml:space="preserve"> تتضمن إشكالية عن أهمية </w:t>
      </w:r>
      <w:r w:rsidR="0006322A">
        <w:rPr>
          <w:rFonts w:ascii="Sakkal Majalla" w:hAnsi="Sakkal Majalla" w:cs="Sakkal Majalla" w:hint="cs"/>
          <w:sz w:val="28"/>
          <w:szCs w:val="28"/>
          <w:rtl/>
        </w:rPr>
        <w:t>المقارنة/</w:t>
      </w:r>
      <w:r w:rsidR="00AD2EFD">
        <w:rPr>
          <w:rFonts w:ascii="Sakkal Majalla" w:hAnsi="Sakkal Majalla" w:cs="Sakkal Majalla" w:hint="cs"/>
          <w:sz w:val="28"/>
          <w:szCs w:val="28"/>
          <w:rtl/>
        </w:rPr>
        <w:t>ال</w:t>
      </w:r>
      <w:r w:rsidR="0006322A">
        <w:rPr>
          <w:rFonts w:ascii="Sakkal Majalla" w:hAnsi="Sakkal Majalla" w:cs="Sakkal Majalla" w:hint="cs"/>
          <w:sz w:val="28"/>
          <w:szCs w:val="28"/>
          <w:rtl/>
        </w:rPr>
        <w:t>منهج</w:t>
      </w:r>
      <w:r w:rsidR="00AD2EFD">
        <w:rPr>
          <w:rFonts w:ascii="Sakkal Majalla" w:hAnsi="Sakkal Majalla" w:cs="Sakkal Majalla" w:hint="cs"/>
          <w:sz w:val="28"/>
          <w:szCs w:val="28"/>
          <w:rtl/>
        </w:rPr>
        <w:t xml:space="preserve"> المقارن</w:t>
      </w:r>
      <w:r w:rsidR="0006322A">
        <w:rPr>
          <w:rFonts w:ascii="Sakkal Majalla" w:hAnsi="Sakkal Majalla" w:cs="Sakkal Majalla" w:hint="cs"/>
          <w:sz w:val="28"/>
          <w:szCs w:val="28"/>
          <w:rtl/>
        </w:rPr>
        <w:t xml:space="preserve"> في فهم الظاهرة السياسية، و المشكلات المتصلة </w:t>
      </w:r>
      <w:proofErr w:type="spellStart"/>
      <w:r w:rsidR="0006322A">
        <w:rPr>
          <w:rFonts w:ascii="Sakkal Majalla" w:hAnsi="Sakkal Majalla" w:cs="Sakkal Majalla" w:hint="cs"/>
          <w:sz w:val="28"/>
          <w:szCs w:val="28"/>
          <w:rtl/>
        </w:rPr>
        <w:t>بها</w:t>
      </w:r>
      <w:proofErr w:type="spellEnd"/>
      <w:r w:rsidR="00AD2EFD">
        <w:rPr>
          <w:rFonts w:ascii="Sakkal Majalla" w:hAnsi="Sakkal Majalla" w:cs="Sakkal Majalla" w:hint="cs"/>
          <w:sz w:val="28"/>
          <w:szCs w:val="28"/>
          <w:rtl/>
        </w:rPr>
        <w:t xml:space="preserve"> </w:t>
      </w:r>
      <w:r w:rsidR="00B87A54">
        <w:rPr>
          <w:rFonts w:ascii="Sakkal Majalla" w:hAnsi="Sakkal Majalla" w:cs="Sakkal Majalla" w:hint="cs"/>
          <w:sz w:val="28"/>
          <w:szCs w:val="28"/>
          <w:rtl/>
        </w:rPr>
        <w:t>.</w:t>
      </w:r>
      <w:r w:rsidRPr="00740C5A">
        <w:rPr>
          <w:rFonts w:ascii="Sakkal Majalla" w:hAnsi="Sakkal Majalla" w:cs="Sakkal Majalla" w:hint="cs"/>
          <w:sz w:val="28"/>
          <w:szCs w:val="28"/>
          <w:rtl/>
        </w:rPr>
        <w:t xml:space="preserve"> </w:t>
      </w:r>
      <w:r w:rsidRPr="00D97B7D">
        <w:rPr>
          <w:rFonts w:ascii="Sakkal Majalla" w:hAnsi="Sakkal Majalla" w:cs="Sakkal Majalla" w:hint="cs"/>
          <w:b/>
          <w:bCs/>
          <w:sz w:val="28"/>
          <w:szCs w:val="28"/>
          <w:highlight w:val="darkGray"/>
          <w:rtl/>
        </w:rPr>
        <w:t>( 0</w:t>
      </w:r>
      <w:r w:rsidR="0051003C">
        <w:rPr>
          <w:rFonts w:ascii="Sakkal Majalla" w:hAnsi="Sakkal Majalla" w:cs="Sakkal Majalla" w:hint="cs"/>
          <w:b/>
          <w:bCs/>
          <w:sz w:val="28"/>
          <w:szCs w:val="28"/>
          <w:highlight w:val="darkGray"/>
          <w:rtl/>
        </w:rPr>
        <w:t>1 نقطة</w:t>
      </w:r>
      <w:r w:rsidRPr="00D97B7D">
        <w:rPr>
          <w:rFonts w:ascii="Sakkal Majalla" w:hAnsi="Sakkal Majalla" w:cs="Sakkal Majalla" w:hint="cs"/>
          <w:b/>
          <w:bCs/>
          <w:sz w:val="28"/>
          <w:szCs w:val="28"/>
          <w:highlight w:val="darkGray"/>
          <w:rtl/>
        </w:rPr>
        <w:t>)</w:t>
      </w:r>
    </w:p>
    <w:p w:rsidR="00C9649E" w:rsidRDefault="00C9649E" w:rsidP="00C9649E">
      <w:pPr>
        <w:bidi/>
        <w:spacing w:line="240" w:lineRule="auto"/>
        <w:rPr>
          <w:rFonts w:ascii="Sakkal Majalla" w:hAnsi="Sakkal Majalla" w:cs="Sakkal Majalla"/>
          <w:b/>
          <w:bCs/>
          <w:sz w:val="28"/>
          <w:szCs w:val="28"/>
          <w:rtl/>
        </w:rPr>
      </w:pPr>
      <w:r w:rsidRPr="00740C5A">
        <w:rPr>
          <w:rFonts w:ascii="Sakkal Majalla" w:hAnsi="Sakkal Majalla" w:cs="Sakkal Majalla" w:hint="cs"/>
          <w:b/>
          <w:bCs/>
          <w:sz w:val="28"/>
          <w:szCs w:val="28"/>
          <w:rtl/>
        </w:rPr>
        <w:t>عرض:</w:t>
      </w:r>
      <w:r w:rsidRPr="00740C5A">
        <w:rPr>
          <w:rFonts w:ascii="Sakkal Majalla" w:hAnsi="Sakkal Majalla" w:cs="Sakkal Majalla" w:hint="cs"/>
          <w:sz w:val="28"/>
          <w:szCs w:val="28"/>
          <w:rtl/>
        </w:rPr>
        <w:t xml:space="preserve"> يشمل العناصر التالية مع </w:t>
      </w:r>
      <w:r w:rsidRPr="00740C5A">
        <w:rPr>
          <w:rFonts w:ascii="Sakkal Majalla" w:hAnsi="Sakkal Majalla" w:cs="Sakkal Majalla" w:hint="cs"/>
          <w:b/>
          <w:bCs/>
          <w:sz w:val="28"/>
          <w:szCs w:val="28"/>
          <w:rtl/>
        </w:rPr>
        <w:t>الشرح و التحليل:</w:t>
      </w:r>
    </w:p>
    <w:p w:rsidR="00C9649E" w:rsidRDefault="00C9649E" w:rsidP="0051003C">
      <w:pPr>
        <w:bidi/>
        <w:spacing w:line="240" w:lineRule="auto"/>
        <w:ind w:left="360"/>
        <w:rPr>
          <w:rFonts w:ascii="Sakkal Majalla" w:hAnsi="Sakkal Majalla" w:cs="Sakkal Majalla"/>
          <w:b/>
          <w:bCs/>
          <w:sz w:val="28"/>
          <w:szCs w:val="28"/>
          <w:rtl/>
        </w:rPr>
      </w:pPr>
      <w:r w:rsidRPr="0051003C">
        <w:rPr>
          <w:rFonts w:ascii="Sakkal Majalla" w:hAnsi="Sakkal Majalla" w:cs="Sakkal Majalla" w:hint="cs"/>
          <w:b/>
          <w:bCs/>
          <w:sz w:val="28"/>
          <w:szCs w:val="28"/>
          <w:highlight w:val="lightGray"/>
          <w:rtl/>
        </w:rPr>
        <w:t xml:space="preserve">أولا- </w:t>
      </w:r>
      <w:r w:rsidR="001E2E5C" w:rsidRPr="0051003C">
        <w:rPr>
          <w:rFonts w:ascii="Sakkal Majalla" w:hAnsi="Sakkal Majalla" w:cs="Sakkal Majalla" w:hint="cs"/>
          <w:b/>
          <w:bCs/>
          <w:sz w:val="28"/>
          <w:szCs w:val="28"/>
          <w:highlight w:val="lightGray"/>
          <w:rtl/>
        </w:rPr>
        <w:t>م</w:t>
      </w:r>
      <w:r w:rsidR="0051003C" w:rsidRPr="0051003C">
        <w:rPr>
          <w:rFonts w:ascii="Sakkal Majalla" w:hAnsi="Sakkal Majalla" w:cs="Sakkal Majalla" w:hint="cs"/>
          <w:b/>
          <w:bCs/>
          <w:sz w:val="28"/>
          <w:szCs w:val="28"/>
          <w:highlight w:val="lightGray"/>
          <w:rtl/>
        </w:rPr>
        <w:t>اهية</w:t>
      </w:r>
      <w:r w:rsidR="001E2E5C" w:rsidRPr="0051003C">
        <w:rPr>
          <w:rFonts w:ascii="Sakkal Majalla" w:hAnsi="Sakkal Majalla" w:cs="Sakkal Majalla" w:hint="cs"/>
          <w:b/>
          <w:bCs/>
          <w:sz w:val="28"/>
          <w:szCs w:val="28"/>
          <w:highlight w:val="lightGray"/>
          <w:rtl/>
        </w:rPr>
        <w:t xml:space="preserve"> المقارنة وأهميتها</w:t>
      </w:r>
      <w:r w:rsidR="00F234A5" w:rsidRPr="0051003C">
        <w:rPr>
          <w:rFonts w:ascii="Sakkal Majalla" w:hAnsi="Sakkal Majalla" w:cs="Sakkal Majalla" w:hint="cs"/>
          <w:b/>
          <w:bCs/>
          <w:sz w:val="28"/>
          <w:szCs w:val="28"/>
          <w:highlight w:val="lightGray"/>
          <w:rtl/>
        </w:rPr>
        <w:t xml:space="preserve">: </w:t>
      </w:r>
      <w:r w:rsidRPr="0051003C">
        <w:rPr>
          <w:rFonts w:ascii="Sakkal Majalla" w:hAnsi="Sakkal Majalla" w:cs="Sakkal Majalla" w:hint="cs"/>
          <w:b/>
          <w:bCs/>
          <w:sz w:val="28"/>
          <w:szCs w:val="28"/>
          <w:highlight w:val="lightGray"/>
          <w:rtl/>
        </w:rPr>
        <w:t>( 04 نقاط)</w:t>
      </w:r>
    </w:p>
    <w:p w:rsidR="00C9649E" w:rsidRPr="001E2E5C" w:rsidRDefault="001E2E5C" w:rsidP="0051003C">
      <w:pPr>
        <w:pStyle w:val="Paragraphedeliste"/>
        <w:numPr>
          <w:ilvl w:val="0"/>
          <w:numId w:val="1"/>
        </w:numPr>
        <w:bidi/>
        <w:spacing w:line="240" w:lineRule="auto"/>
        <w:rPr>
          <w:rFonts w:ascii="Sakkal Majalla" w:hAnsi="Sakkal Majalla" w:cs="Sakkal Majalla"/>
          <w:sz w:val="28"/>
          <w:szCs w:val="28"/>
          <w:u w:val="single"/>
        </w:rPr>
      </w:pPr>
      <w:r w:rsidRPr="001E2E5C">
        <w:rPr>
          <w:rFonts w:ascii="Sakkal Majalla" w:hAnsi="Sakkal Majalla" w:cs="Sakkal Majalla" w:hint="cs"/>
          <w:b/>
          <w:bCs/>
          <w:sz w:val="28"/>
          <w:szCs w:val="28"/>
          <w:u w:val="single"/>
          <w:rtl/>
        </w:rPr>
        <w:t>مفهوم المقارنة</w:t>
      </w:r>
      <w:r w:rsidR="00CB7ADA" w:rsidRPr="001E2E5C">
        <w:rPr>
          <w:rFonts w:ascii="Sakkal Majalla" w:hAnsi="Sakkal Majalla" w:cs="Sakkal Majalla" w:hint="cs"/>
          <w:b/>
          <w:bCs/>
          <w:sz w:val="28"/>
          <w:szCs w:val="28"/>
          <w:u w:val="single"/>
          <w:rtl/>
        </w:rPr>
        <w:t xml:space="preserve"> </w:t>
      </w:r>
      <w:r w:rsidR="00C9649E" w:rsidRPr="001E2E5C">
        <w:rPr>
          <w:rFonts w:ascii="Sakkal Majalla" w:hAnsi="Sakkal Majalla" w:cs="Sakkal Majalla" w:hint="cs"/>
          <w:sz w:val="28"/>
          <w:szCs w:val="28"/>
          <w:u w:val="single"/>
          <w:rtl/>
        </w:rPr>
        <w:t xml:space="preserve">: </w:t>
      </w:r>
      <w:r w:rsidR="0051003C" w:rsidRPr="0051003C">
        <w:rPr>
          <w:rFonts w:ascii="Sakkal Majalla" w:hAnsi="Sakkal Majalla" w:cs="Sakkal Majalla" w:hint="cs"/>
          <w:b/>
          <w:bCs/>
          <w:sz w:val="28"/>
          <w:szCs w:val="28"/>
          <w:highlight w:val="lightGray"/>
          <w:rtl/>
        </w:rPr>
        <w:t>( 0</w:t>
      </w:r>
      <w:r w:rsidR="0051003C">
        <w:rPr>
          <w:rFonts w:ascii="Sakkal Majalla" w:hAnsi="Sakkal Majalla" w:cs="Sakkal Majalla" w:hint="cs"/>
          <w:b/>
          <w:bCs/>
          <w:sz w:val="28"/>
          <w:szCs w:val="28"/>
          <w:highlight w:val="lightGray"/>
          <w:rtl/>
        </w:rPr>
        <w:t>1 نقطة</w:t>
      </w:r>
      <w:r w:rsidR="0051003C" w:rsidRPr="0051003C">
        <w:rPr>
          <w:rFonts w:ascii="Sakkal Majalla" w:hAnsi="Sakkal Majalla" w:cs="Sakkal Majalla" w:hint="cs"/>
          <w:b/>
          <w:bCs/>
          <w:sz w:val="28"/>
          <w:szCs w:val="28"/>
          <w:highlight w:val="lightGray"/>
          <w:rtl/>
        </w:rPr>
        <w:t>)</w:t>
      </w:r>
    </w:p>
    <w:p w:rsidR="00681CCA" w:rsidRPr="00681CCA" w:rsidRDefault="00681CCA" w:rsidP="00681CCA">
      <w:pPr>
        <w:bidi/>
        <w:ind w:left="360"/>
        <w:rPr>
          <w:rFonts w:ascii="Sakkal Majalla" w:hAnsi="Sakkal Majalla" w:cs="Sakkal Majalla"/>
          <w:sz w:val="28"/>
          <w:szCs w:val="28"/>
        </w:rPr>
      </w:pPr>
      <w:r>
        <w:rPr>
          <w:rFonts w:ascii="Sakkal Majalla" w:hAnsi="Sakkal Majalla" w:cs="Sakkal Majalla" w:hint="cs"/>
          <w:sz w:val="28"/>
          <w:szCs w:val="28"/>
          <w:rtl/>
        </w:rPr>
        <w:t xml:space="preserve">- </w:t>
      </w:r>
      <w:r w:rsidRPr="00681CCA">
        <w:rPr>
          <w:rFonts w:ascii="Sakkal Majalla" w:hAnsi="Sakkal Majalla" w:cs="Sakkal Majalla"/>
          <w:sz w:val="28"/>
          <w:szCs w:val="28"/>
          <w:rtl/>
        </w:rPr>
        <w:t xml:space="preserve">بالرغم من اختلاف تعريفات المقارنة وتنوعها، إلا أنها تكاد تنطلق جميعها من تراث </w:t>
      </w:r>
      <w:r w:rsidRPr="00681CCA">
        <w:rPr>
          <w:rFonts w:ascii="Sakkal Majalla" w:hAnsi="Sakkal Majalla" w:cs="Sakkal Majalla" w:hint="cs"/>
          <w:sz w:val="28"/>
          <w:szCs w:val="28"/>
          <w:rtl/>
        </w:rPr>
        <w:t>(</w:t>
      </w:r>
      <w:r w:rsidRPr="00681CCA">
        <w:rPr>
          <w:rFonts w:ascii="Sakkal Majalla" w:hAnsi="Sakkal Majalla" w:cs="Sakkal Majalla"/>
          <w:b/>
          <w:bCs/>
          <w:sz w:val="28"/>
          <w:szCs w:val="28"/>
          <w:rtl/>
        </w:rPr>
        <w:t>جون ستيوارت ميل</w:t>
      </w:r>
      <w:r w:rsidRPr="00681CCA">
        <w:rPr>
          <w:rFonts w:ascii="Sakkal Majalla" w:hAnsi="Sakkal Majalla" w:cs="Sakkal Majalla" w:hint="cs"/>
          <w:sz w:val="28"/>
          <w:szCs w:val="28"/>
          <w:rtl/>
        </w:rPr>
        <w:t>)</w:t>
      </w:r>
      <w:r w:rsidRPr="00681CCA">
        <w:rPr>
          <w:rFonts w:ascii="Sakkal Majalla" w:hAnsi="Sakkal Majalla" w:cs="Sakkal Majalla"/>
          <w:sz w:val="28"/>
          <w:szCs w:val="28"/>
          <w:rtl/>
        </w:rPr>
        <w:t xml:space="preserve"> الذي عرفها بأنها:</w:t>
      </w:r>
      <w:r w:rsidRPr="00681CCA">
        <w:rPr>
          <w:rFonts w:ascii="Sakkal Majalla" w:hAnsi="Sakkal Majalla" w:cs="Sakkal Majalla" w:hint="cs"/>
          <w:sz w:val="28"/>
          <w:szCs w:val="28"/>
          <w:rtl/>
        </w:rPr>
        <w:t xml:space="preserve"> </w:t>
      </w:r>
      <w:r w:rsidRPr="00681CCA">
        <w:rPr>
          <w:rFonts w:ascii="Sakkal Majalla" w:hAnsi="Sakkal Majalla" w:cs="Sakkal Majalla"/>
          <w:sz w:val="28"/>
          <w:szCs w:val="28"/>
          <w:rtl/>
        </w:rPr>
        <w:t>"دراسة ظواهر متشابهة متناظرة في مجتمعات مختلفة" أو هي "التحليل المنظم للاختلافات في موضوع أو أكثر عبر مجتمعين أو أكثر".</w:t>
      </w:r>
    </w:p>
    <w:p w:rsidR="00681CCA" w:rsidRDefault="001E2E5C" w:rsidP="00681CCA">
      <w:pPr>
        <w:pStyle w:val="Paragraphedeliste"/>
        <w:numPr>
          <w:ilvl w:val="0"/>
          <w:numId w:val="1"/>
        </w:numPr>
        <w:bidi/>
        <w:jc w:val="both"/>
        <w:rPr>
          <w:rFonts w:ascii="Sakkal Majalla" w:hAnsi="Sakkal Majalla" w:cs="Sakkal Majalla" w:hint="cs"/>
          <w:b/>
          <w:bCs/>
          <w:sz w:val="28"/>
          <w:szCs w:val="28"/>
          <w:u w:val="single"/>
        </w:rPr>
      </w:pPr>
      <w:r>
        <w:rPr>
          <w:rFonts w:ascii="Sakkal Majalla" w:hAnsi="Sakkal Majalla" w:cs="Sakkal Majalla" w:hint="cs"/>
          <w:b/>
          <w:bCs/>
          <w:sz w:val="28"/>
          <w:szCs w:val="28"/>
          <w:u w:val="single"/>
          <w:rtl/>
        </w:rPr>
        <w:t xml:space="preserve">طبيعة المنهج المقارن: </w:t>
      </w:r>
      <w:r w:rsidR="0051003C" w:rsidRPr="001E2E5C">
        <w:rPr>
          <w:rFonts w:ascii="Sakkal Majalla" w:hAnsi="Sakkal Majalla" w:cs="Sakkal Majalla" w:hint="cs"/>
          <w:b/>
          <w:bCs/>
          <w:sz w:val="28"/>
          <w:szCs w:val="28"/>
          <w:highlight w:val="lightGray"/>
          <w:u w:val="single"/>
          <w:rtl/>
        </w:rPr>
        <w:t>( 02 نقاط)</w:t>
      </w:r>
    </w:p>
    <w:p w:rsidR="00BA4323" w:rsidRDefault="00BA4323" w:rsidP="00BA4323">
      <w:pPr>
        <w:pStyle w:val="Paragraphedeliste"/>
        <w:bidi/>
        <w:jc w:val="both"/>
        <w:rPr>
          <w:rFonts w:ascii="Sakkal Majalla" w:hAnsi="Sakkal Majalla" w:cs="Sakkal Majalla" w:hint="cs"/>
          <w:sz w:val="28"/>
          <w:szCs w:val="28"/>
          <w:rtl/>
        </w:rPr>
      </w:pPr>
      <w:r>
        <w:rPr>
          <w:rFonts w:ascii="Sakkal Majalla" w:hAnsi="Sakkal Majalla" w:cs="Sakkal Majalla" w:hint="cs"/>
          <w:sz w:val="28"/>
          <w:szCs w:val="28"/>
          <w:rtl/>
        </w:rPr>
        <w:t xml:space="preserve">- تعتبر </w:t>
      </w:r>
      <w:r w:rsidR="00681CCA" w:rsidRPr="00681CCA">
        <w:rPr>
          <w:rFonts w:ascii="Sakkal Majalla" w:hAnsi="Sakkal Majalla" w:cs="Sakkal Majalla"/>
          <w:sz w:val="28"/>
          <w:szCs w:val="28"/>
          <w:rtl/>
        </w:rPr>
        <w:t>المقارنة جزءا أساسيا من البحث العلمي بالنسبة للعلوم الاجتماعية</w:t>
      </w:r>
      <w:r>
        <w:rPr>
          <w:rFonts w:ascii="Sakkal Majalla" w:hAnsi="Sakkal Majalla" w:cs="Sakkal Majalla" w:hint="cs"/>
          <w:sz w:val="28"/>
          <w:szCs w:val="28"/>
          <w:rtl/>
        </w:rPr>
        <w:t xml:space="preserve">، ومنها علم السياسة وفروعه (السياسة المقارنة)، </w:t>
      </w:r>
      <w:r>
        <w:rPr>
          <w:rFonts w:ascii="Sakkal Majalla" w:hAnsi="Sakkal Majalla" w:cs="Sakkal Majalla"/>
          <w:sz w:val="28"/>
          <w:szCs w:val="28"/>
          <w:rtl/>
        </w:rPr>
        <w:t xml:space="preserve"> </w:t>
      </w:r>
      <w:r>
        <w:rPr>
          <w:rFonts w:ascii="Sakkal Majalla" w:hAnsi="Sakkal Majalla" w:cs="Sakkal Majalla" w:hint="cs"/>
          <w:sz w:val="28"/>
          <w:szCs w:val="28"/>
          <w:rtl/>
        </w:rPr>
        <w:t>و</w:t>
      </w:r>
      <w:r w:rsidR="00681CCA" w:rsidRPr="00681CCA">
        <w:rPr>
          <w:rFonts w:ascii="Sakkal Majalla" w:hAnsi="Sakkal Majalla" w:cs="Sakkal Majalla"/>
          <w:sz w:val="28"/>
          <w:szCs w:val="28"/>
          <w:rtl/>
        </w:rPr>
        <w:t xml:space="preserve">قد جعلها الكثير من الباحثين البديل عن التجربة في العلوم الطبيعية والمؤدية إلى الكثير من أهدافها (أي التجربة) إلى حد قول </w:t>
      </w:r>
      <w:r w:rsidR="00681CCA" w:rsidRPr="00681CCA">
        <w:rPr>
          <w:rFonts w:ascii="Sakkal Majalla" w:hAnsi="Sakkal Majalla" w:cs="Sakkal Majalla" w:hint="cs"/>
          <w:sz w:val="28"/>
          <w:szCs w:val="28"/>
          <w:rtl/>
        </w:rPr>
        <w:t>(</w:t>
      </w:r>
      <w:proofErr w:type="spellStart"/>
      <w:r w:rsidR="00681CCA" w:rsidRPr="00681CCA">
        <w:rPr>
          <w:rFonts w:ascii="Sakkal Majalla" w:hAnsi="Sakkal Majalla" w:cs="Sakkal Majalla"/>
          <w:b/>
          <w:bCs/>
          <w:sz w:val="28"/>
          <w:szCs w:val="28"/>
          <w:rtl/>
        </w:rPr>
        <w:t>ألكسيس</w:t>
      </w:r>
      <w:proofErr w:type="spellEnd"/>
      <w:r w:rsidR="00681CCA" w:rsidRPr="00681CCA">
        <w:rPr>
          <w:rFonts w:ascii="Sakkal Majalla" w:hAnsi="Sakkal Majalla" w:cs="Sakkal Majalla"/>
          <w:b/>
          <w:bCs/>
          <w:sz w:val="28"/>
          <w:szCs w:val="28"/>
          <w:rtl/>
        </w:rPr>
        <w:t xml:space="preserve"> </w:t>
      </w:r>
      <w:proofErr w:type="spellStart"/>
      <w:r w:rsidR="00681CCA" w:rsidRPr="00681CCA">
        <w:rPr>
          <w:rFonts w:ascii="Sakkal Majalla" w:hAnsi="Sakkal Majalla" w:cs="Sakkal Majalla"/>
          <w:b/>
          <w:bCs/>
          <w:sz w:val="28"/>
          <w:szCs w:val="28"/>
          <w:rtl/>
        </w:rPr>
        <w:t>دي</w:t>
      </w:r>
      <w:proofErr w:type="spellEnd"/>
      <w:r w:rsidR="00681CCA" w:rsidRPr="00681CCA">
        <w:rPr>
          <w:rFonts w:ascii="Sakkal Majalla" w:hAnsi="Sakkal Majalla" w:cs="Sakkal Majalla"/>
          <w:b/>
          <w:bCs/>
          <w:sz w:val="28"/>
          <w:szCs w:val="28"/>
          <w:rtl/>
        </w:rPr>
        <w:t xml:space="preserve"> </w:t>
      </w:r>
      <w:proofErr w:type="spellStart"/>
      <w:r w:rsidR="00681CCA" w:rsidRPr="00681CCA">
        <w:rPr>
          <w:rFonts w:ascii="Sakkal Majalla" w:hAnsi="Sakkal Majalla" w:cs="Sakkal Majalla"/>
          <w:b/>
          <w:bCs/>
          <w:sz w:val="28"/>
          <w:szCs w:val="28"/>
          <w:rtl/>
        </w:rPr>
        <w:t>توكفيل</w:t>
      </w:r>
      <w:proofErr w:type="spellEnd"/>
      <w:r w:rsidR="00681CCA" w:rsidRPr="00681CCA">
        <w:rPr>
          <w:rFonts w:ascii="Sakkal Majalla" w:hAnsi="Sakkal Majalla" w:cs="Sakkal Majalla" w:hint="cs"/>
          <w:sz w:val="28"/>
          <w:szCs w:val="28"/>
          <w:rtl/>
        </w:rPr>
        <w:t>)</w:t>
      </w:r>
      <w:r w:rsidR="00681CCA" w:rsidRPr="00681CCA">
        <w:rPr>
          <w:rFonts w:ascii="Sakkal Majalla" w:hAnsi="Sakkal Majalla" w:cs="Sakkal Majalla"/>
          <w:sz w:val="28"/>
          <w:szCs w:val="28"/>
          <w:rtl/>
        </w:rPr>
        <w:t xml:space="preserve"> بكونها "جوهر المنهج العلمي في العلوم </w:t>
      </w:r>
      <w:r w:rsidR="00681CCA" w:rsidRPr="00681CCA">
        <w:rPr>
          <w:rFonts w:ascii="Sakkal Majalla" w:hAnsi="Sakkal Majalla" w:cs="Sakkal Majalla"/>
          <w:sz w:val="28"/>
          <w:szCs w:val="28"/>
          <w:rtl/>
        </w:rPr>
        <w:lastRenderedPageBreak/>
        <w:t>الاجتماعية".</w:t>
      </w:r>
      <w:r w:rsidR="0051003C">
        <w:rPr>
          <w:rFonts w:ascii="Sakkal Majalla" w:hAnsi="Sakkal Majalla" w:cs="Sakkal Majalla" w:hint="cs"/>
          <w:sz w:val="28"/>
          <w:szCs w:val="28"/>
          <w:rtl/>
        </w:rPr>
        <w:t xml:space="preserve"> في حين يرى آخرون أنها واحدة من المناهج العلمية على أساس وجود منهج تجريبي، منهج إحصائي، منهج دراسة الحالة.</w:t>
      </w:r>
      <w:r>
        <w:rPr>
          <w:rFonts w:ascii="Sakkal Majalla" w:hAnsi="Sakkal Majalla" w:cs="Sakkal Majalla" w:hint="cs"/>
          <w:sz w:val="28"/>
          <w:szCs w:val="28"/>
          <w:rtl/>
        </w:rPr>
        <w:t xml:space="preserve"> </w:t>
      </w:r>
    </w:p>
    <w:p w:rsidR="00681CCA" w:rsidRPr="001E2E5C" w:rsidRDefault="00210EC3" w:rsidP="00BA4323">
      <w:pPr>
        <w:pStyle w:val="Paragraphedeliste"/>
        <w:bidi/>
        <w:jc w:val="both"/>
        <w:rPr>
          <w:rFonts w:ascii="Sakkal Majalla" w:hAnsi="Sakkal Majalla" w:cs="Sakkal Majalla" w:hint="cs"/>
          <w:b/>
          <w:bCs/>
          <w:sz w:val="28"/>
          <w:szCs w:val="28"/>
          <w:u w:val="single"/>
        </w:rPr>
      </w:pPr>
      <w:r>
        <w:rPr>
          <w:rFonts w:ascii="Sakkal Majalla" w:hAnsi="Sakkal Majalla" w:cs="Sakkal Majalla" w:hint="cs"/>
          <w:b/>
          <w:bCs/>
          <w:sz w:val="28"/>
          <w:szCs w:val="28"/>
          <w:rtl/>
        </w:rPr>
        <w:t xml:space="preserve">- </w:t>
      </w:r>
      <w:r w:rsidR="00BA4323" w:rsidRPr="00BA4323">
        <w:rPr>
          <w:rFonts w:ascii="Sakkal Majalla" w:hAnsi="Sakkal Majalla" w:cs="Sakkal Majalla" w:hint="cs"/>
          <w:b/>
          <w:bCs/>
          <w:sz w:val="28"/>
          <w:szCs w:val="28"/>
          <w:rtl/>
        </w:rPr>
        <w:t>وعلى عكس باقي المناهج ، يمكن استخدام المنهج التجريبي من التحكم في متغيرات الظواهر المراد دراستها، الأمر الذي لا يمكن تحقيقه في دراسة الظواهر السياسية.</w:t>
      </w:r>
    </w:p>
    <w:p w:rsidR="001E2E5C" w:rsidRDefault="001E2E5C" w:rsidP="0051003C">
      <w:pPr>
        <w:pStyle w:val="Paragraphedeliste"/>
        <w:numPr>
          <w:ilvl w:val="0"/>
          <w:numId w:val="1"/>
        </w:numPr>
        <w:bidi/>
        <w:jc w:val="both"/>
        <w:rPr>
          <w:rFonts w:ascii="Sakkal Majalla" w:hAnsi="Sakkal Majalla" w:cs="Sakkal Majalla" w:hint="cs"/>
          <w:b/>
          <w:bCs/>
          <w:sz w:val="28"/>
          <w:szCs w:val="28"/>
          <w:u w:val="single"/>
        </w:rPr>
      </w:pPr>
      <w:r w:rsidRPr="001E2E5C">
        <w:rPr>
          <w:rFonts w:ascii="Sakkal Majalla" w:hAnsi="Sakkal Majalla" w:cs="Sakkal Majalla" w:hint="cs"/>
          <w:b/>
          <w:bCs/>
          <w:sz w:val="28"/>
          <w:szCs w:val="28"/>
          <w:u w:val="single"/>
          <w:rtl/>
        </w:rPr>
        <w:t>أهمية المقارنة</w:t>
      </w:r>
      <w:r w:rsidR="00C84876" w:rsidRPr="001E2E5C">
        <w:rPr>
          <w:rFonts w:ascii="Sakkal Majalla" w:hAnsi="Sakkal Majalla" w:cs="Sakkal Majalla" w:hint="cs"/>
          <w:sz w:val="28"/>
          <w:szCs w:val="28"/>
          <w:u w:val="single"/>
          <w:rtl/>
        </w:rPr>
        <w:t>:</w:t>
      </w:r>
      <w:r w:rsidR="008C463A" w:rsidRPr="001E2E5C">
        <w:rPr>
          <w:rFonts w:ascii="Sakkal Majalla" w:hAnsi="Sakkal Majalla" w:cs="Sakkal Majalla" w:hint="cs"/>
          <w:sz w:val="28"/>
          <w:szCs w:val="28"/>
          <w:rtl/>
        </w:rPr>
        <w:t xml:space="preserve"> </w:t>
      </w:r>
      <w:r w:rsidR="008C463A" w:rsidRPr="001E2E5C">
        <w:rPr>
          <w:rFonts w:ascii="Sakkal Majalla" w:hAnsi="Sakkal Majalla" w:cs="Sakkal Majalla" w:hint="cs"/>
          <w:b/>
          <w:bCs/>
          <w:sz w:val="28"/>
          <w:szCs w:val="28"/>
          <w:highlight w:val="lightGray"/>
          <w:u w:val="single"/>
          <w:rtl/>
        </w:rPr>
        <w:t>( 0</w:t>
      </w:r>
      <w:r w:rsidR="0051003C">
        <w:rPr>
          <w:rFonts w:ascii="Sakkal Majalla" w:hAnsi="Sakkal Majalla" w:cs="Sakkal Majalla" w:hint="cs"/>
          <w:b/>
          <w:bCs/>
          <w:sz w:val="28"/>
          <w:szCs w:val="28"/>
          <w:highlight w:val="lightGray"/>
          <w:u w:val="single"/>
          <w:rtl/>
        </w:rPr>
        <w:t>1</w:t>
      </w:r>
      <w:r w:rsidR="008C463A" w:rsidRPr="001E2E5C">
        <w:rPr>
          <w:rFonts w:ascii="Sakkal Majalla" w:hAnsi="Sakkal Majalla" w:cs="Sakkal Majalla" w:hint="cs"/>
          <w:b/>
          <w:bCs/>
          <w:sz w:val="28"/>
          <w:szCs w:val="28"/>
          <w:highlight w:val="lightGray"/>
          <w:u w:val="single"/>
          <w:rtl/>
        </w:rPr>
        <w:t xml:space="preserve"> نقاط)</w:t>
      </w:r>
    </w:p>
    <w:p w:rsidR="0051003C" w:rsidRPr="00BA4323" w:rsidRDefault="0051003C" w:rsidP="00BA4323">
      <w:pPr>
        <w:bidi/>
        <w:ind w:left="360"/>
        <w:rPr>
          <w:rFonts w:ascii="Sakkal Majalla" w:hAnsi="Sakkal Majalla" w:cs="Sakkal Majalla"/>
          <w:sz w:val="28"/>
          <w:szCs w:val="28"/>
        </w:rPr>
      </w:pPr>
      <w:r w:rsidRPr="00BA4323">
        <w:rPr>
          <w:rFonts w:ascii="Sakkal Majalla" w:hAnsi="Sakkal Majalla" w:cs="Sakkal Majalla"/>
          <w:sz w:val="28"/>
          <w:szCs w:val="28"/>
          <w:rtl/>
        </w:rPr>
        <w:t>أ/ المبررات المعرفية</w:t>
      </w:r>
      <w:r w:rsidR="00BA4323" w:rsidRPr="00BA4323">
        <w:rPr>
          <w:rFonts w:ascii="Sakkal Majalla" w:hAnsi="Sakkal Majalla" w:cs="Sakkal Majalla" w:hint="cs"/>
          <w:sz w:val="28"/>
          <w:szCs w:val="28"/>
          <w:rtl/>
        </w:rPr>
        <w:t>.</w:t>
      </w:r>
    </w:p>
    <w:p w:rsidR="0051003C" w:rsidRPr="00BA4323" w:rsidRDefault="0051003C" w:rsidP="00BA4323">
      <w:pPr>
        <w:bidi/>
        <w:ind w:left="360"/>
        <w:rPr>
          <w:rFonts w:ascii="Sakkal Majalla" w:hAnsi="Sakkal Majalla" w:cs="Sakkal Majalla"/>
          <w:sz w:val="28"/>
          <w:szCs w:val="28"/>
          <w:rtl/>
        </w:rPr>
      </w:pPr>
      <w:r w:rsidRPr="00BA4323">
        <w:rPr>
          <w:rFonts w:ascii="Sakkal Majalla" w:hAnsi="Sakkal Majalla" w:cs="Sakkal Majalla"/>
          <w:sz w:val="28"/>
          <w:szCs w:val="28"/>
          <w:rtl/>
        </w:rPr>
        <w:t>ب/ المبررات العلمية</w:t>
      </w:r>
      <w:r w:rsidR="00BA4323" w:rsidRPr="00BA4323">
        <w:rPr>
          <w:rFonts w:ascii="Sakkal Majalla" w:hAnsi="Sakkal Majalla" w:cs="Sakkal Majalla" w:hint="cs"/>
          <w:sz w:val="28"/>
          <w:szCs w:val="28"/>
          <w:rtl/>
        </w:rPr>
        <w:t>.</w:t>
      </w:r>
    </w:p>
    <w:p w:rsidR="001E2E5C" w:rsidRPr="0051003C" w:rsidRDefault="0051003C" w:rsidP="00BA4323">
      <w:pPr>
        <w:bidi/>
        <w:ind w:left="360"/>
        <w:rPr>
          <w:rFonts w:ascii="Sakkal Majalla" w:hAnsi="Sakkal Majalla" w:cs="Sakkal Majalla"/>
          <w:b/>
          <w:bCs/>
          <w:sz w:val="28"/>
          <w:szCs w:val="28"/>
          <w:rtl/>
        </w:rPr>
      </w:pPr>
      <w:proofErr w:type="spellStart"/>
      <w:r w:rsidRPr="00BA4323">
        <w:rPr>
          <w:rFonts w:ascii="Sakkal Majalla" w:hAnsi="Sakkal Majalla" w:cs="Sakkal Majalla" w:hint="cs"/>
          <w:sz w:val="28"/>
          <w:szCs w:val="28"/>
          <w:rtl/>
        </w:rPr>
        <w:t>جـ</w:t>
      </w:r>
      <w:proofErr w:type="spellEnd"/>
      <w:r w:rsidRPr="00BA4323">
        <w:rPr>
          <w:rFonts w:ascii="Sakkal Majalla" w:hAnsi="Sakkal Majalla" w:cs="Sakkal Majalla" w:hint="cs"/>
          <w:sz w:val="28"/>
          <w:szCs w:val="28"/>
          <w:rtl/>
        </w:rPr>
        <w:t>/ المبررات العملية</w:t>
      </w:r>
      <w:r w:rsidR="00BA4323" w:rsidRPr="00BA4323">
        <w:rPr>
          <w:rFonts w:ascii="Sakkal Majalla" w:hAnsi="Sakkal Majalla" w:cs="Sakkal Majalla" w:hint="cs"/>
          <w:sz w:val="28"/>
          <w:szCs w:val="28"/>
          <w:rtl/>
        </w:rPr>
        <w:t>.</w:t>
      </w:r>
    </w:p>
    <w:p w:rsidR="00C9649E" w:rsidRDefault="00C9649E" w:rsidP="0051003C">
      <w:pPr>
        <w:bidi/>
        <w:spacing w:line="240" w:lineRule="auto"/>
        <w:ind w:left="360"/>
        <w:rPr>
          <w:rFonts w:ascii="Sakkal Majalla" w:hAnsi="Sakkal Majalla" w:cs="Sakkal Majalla"/>
          <w:b/>
          <w:bCs/>
          <w:sz w:val="28"/>
          <w:szCs w:val="28"/>
          <w:rtl/>
        </w:rPr>
      </w:pPr>
      <w:r w:rsidRPr="0051003C">
        <w:rPr>
          <w:rFonts w:ascii="Sakkal Majalla" w:hAnsi="Sakkal Majalla" w:cs="Sakkal Majalla" w:hint="cs"/>
          <w:b/>
          <w:bCs/>
          <w:sz w:val="28"/>
          <w:szCs w:val="28"/>
          <w:highlight w:val="lightGray"/>
          <w:rtl/>
        </w:rPr>
        <w:t xml:space="preserve">ثانيا- </w:t>
      </w:r>
      <w:r w:rsidR="001E2E5C" w:rsidRPr="0051003C">
        <w:rPr>
          <w:rFonts w:ascii="Sakkal Majalla" w:hAnsi="Sakkal Majalla" w:cs="Sakkal Majalla" w:hint="cs"/>
          <w:b/>
          <w:bCs/>
          <w:sz w:val="28"/>
          <w:szCs w:val="28"/>
          <w:highlight w:val="lightGray"/>
          <w:rtl/>
        </w:rPr>
        <w:t>كيفية المقارنة</w:t>
      </w:r>
      <w:r w:rsidR="00F234A5" w:rsidRPr="0051003C">
        <w:rPr>
          <w:rFonts w:ascii="Sakkal Majalla" w:hAnsi="Sakkal Majalla" w:cs="Sakkal Majalla" w:hint="cs"/>
          <w:b/>
          <w:bCs/>
          <w:sz w:val="28"/>
          <w:szCs w:val="28"/>
          <w:highlight w:val="lightGray"/>
          <w:rtl/>
        </w:rPr>
        <w:t>:</w:t>
      </w:r>
      <w:r w:rsidRPr="0051003C">
        <w:rPr>
          <w:rFonts w:ascii="Sakkal Majalla" w:hAnsi="Sakkal Majalla" w:cs="Sakkal Majalla" w:hint="cs"/>
          <w:b/>
          <w:bCs/>
          <w:sz w:val="28"/>
          <w:szCs w:val="28"/>
          <w:highlight w:val="lightGray"/>
          <w:rtl/>
        </w:rPr>
        <w:t>( 0</w:t>
      </w:r>
      <w:r w:rsidR="0051003C" w:rsidRPr="0051003C">
        <w:rPr>
          <w:rFonts w:ascii="Sakkal Majalla" w:hAnsi="Sakkal Majalla" w:cs="Sakkal Majalla" w:hint="cs"/>
          <w:b/>
          <w:bCs/>
          <w:sz w:val="28"/>
          <w:szCs w:val="28"/>
          <w:highlight w:val="lightGray"/>
          <w:rtl/>
        </w:rPr>
        <w:t>4</w:t>
      </w:r>
      <w:r w:rsidRPr="0051003C">
        <w:rPr>
          <w:rFonts w:ascii="Sakkal Majalla" w:hAnsi="Sakkal Majalla" w:cs="Sakkal Majalla" w:hint="cs"/>
          <w:b/>
          <w:bCs/>
          <w:sz w:val="28"/>
          <w:szCs w:val="28"/>
          <w:highlight w:val="lightGray"/>
          <w:rtl/>
        </w:rPr>
        <w:t xml:space="preserve"> نقاط)</w:t>
      </w:r>
    </w:p>
    <w:p w:rsidR="00AD725C" w:rsidRPr="0051003C" w:rsidRDefault="0051003C" w:rsidP="00A641A1">
      <w:pPr>
        <w:pStyle w:val="Paragraphedeliste"/>
        <w:numPr>
          <w:ilvl w:val="0"/>
          <w:numId w:val="16"/>
        </w:numPr>
        <w:bidi/>
        <w:spacing w:line="240" w:lineRule="auto"/>
        <w:rPr>
          <w:rFonts w:ascii="Sakkal Majalla" w:hAnsi="Sakkal Majalla" w:cs="Sakkal Majalla" w:hint="cs"/>
          <w:sz w:val="28"/>
          <w:szCs w:val="28"/>
        </w:rPr>
      </w:pPr>
      <w:r w:rsidRPr="0051003C">
        <w:rPr>
          <w:rFonts w:ascii="Sakkal Majalla" w:hAnsi="Sakkal Majalla" w:cs="Sakkal Majalla" w:hint="cs"/>
          <w:b/>
          <w:bCs/>
          <w:sz w:val="28"/>
          <w:szCs w:val="28"/>
          <w:u w:val="single"/>
          <w:rtl/>
        </w:rPr>
        <w:t>مستوى المقارنة</w:t>
      </w:r>
      <w:r w:rsidR="00F234A5" w:rsidRPr="00AD725C">
        <w:rPr>
          <w:rFonts w:ascii="Sakkal Majalla" w:hAnsi="Sakkal Majalla" w:cs="Sakkal Majalla" w:hint="cs"/>
          <w:sz w:val="28"/>
          <w:szCs w:val="28"/>
          <w:rtl/>
        </w:rPr>
        <w:t xml:space="preserve">: </w:t>
      </w:r>
      <w:r w:rsidR="00F234A5" w:rsidRPr="00E9234A">
        <w:rPr>
          <w:rFonts w:ascii="Sakkal Majalla" w:hAnsi="Sakkal Majalla" w:cs="Sakkal Majalla" w:hint="cs"/>
          <w:b/>
          <w:bCs/>
          <w:sz w:val="28"/>
          <w:szCs w:val="28"/>
          <w:highlight w:val="lightGray"/>
          <w:u w:val="single"/>
          <w:rtl/>
        </w:rPr>
        <w:t>( 02 نقاط)</w:t>
      </w:r>
    </w:p>
    <w:p w:rsidR="0051003C" w:rsidRPr="0051003C" w:rsidRDefault="0051003C" w:rsidP="0051003C">
      <w:pPr>
        <w:pStyle w:val="Paragraphedeliste"/>
        <w:bidi/>
        <w:ind w:left="1080"/>
        <w:rPr>
          <w:rFonts w:ascii="Sakkal Majalla" w:hAnsi="Sakkal Majalla" w:cs="Sakkal Majalla" w:hint="cs"/>
          <w:sz w:val="28"/>
          <w:szCs w:val="28"/>
          <w:rtl/>
          <w:lang w:bidi="ar-DZ"/>
        </w:rPr>
      </w:pPr>
      <w:r w:rsidRPr="0051003C">
        <w:rPr>
          <w:rFonts w:ascii="Sakkal Majalla" w:hAnsi="Sakkal Majalla" w:cs="Sakkal Majalla"/>
          <w:sz w:val="28"/>
          <w:szCs w:val="28"/>
          <w:rtl/>
        </w:rPr>
        <w:t xml:space="preserve">تتعدد مستويات المقارنة وتختلف فيما بينها في علم السياسة عموما، وفي حقل النظم تحديدا باختلاف الوحدة الأساسية للتحليل (المقارنة بين الدول، المقارنة بين الثقافات ، </w:t>
      </w:r>
      <w:r w:rsidRPr="0051003C">
        <w:rPr>
          <w:rFonts w:ascii="Sakkal Majalla" w:hAnsi="Sakkal Majalla" w:cs="Sakkal Majalla" w:hint="cs"/>
          <w:sz w:val="28"/>
          <w:szCs w:val="28"/>
          <w:rtl/>
        </w:rPr>
        <w:t xml:space="preserve">بين المجتمعات، </w:t>
      </w:r>
      <w:r w:rsidRPr="0051003C">
        <w:rPr>
          <w:rFonts w:ascii="Sakkal Majalla" w:hAnsi="Sakkal Majalla" w:cs="Sakkal Majalla"/>
          <w:sz w:val="28"/>
          <w:szCs w:val="28"/>
          <w:rtl/>
        </w:rPr>
        <w:t>المقارنة بين الفترات التاريخية،...)، و</w:t>
      </w:r>
      <w:r>
        <w:rPr>
          <w:rFonts w:ascii="Sakkal Majalla" w:hAnsi="Sakkal Majalla" w:cs="Sakkal Majalla" w:hint="cs"/>
          <w:sz w:val="28"/>
          <w:szCs w:val="28"/>
          <w:rtl/>
        </w:rPr>
        <w:t>يشهد حقل السياسة المقارنة جدلا واسعا حول تحديد النطاق الأنسب للبحث المقارن.</w:t>
      </w:r>
    </w:p>
    <w:p w:rsidR="00F234A5" w:rsidRPr="005A340B" w:rsidRDefault="0051003C" w:rsidP="0051003C">
      <w:pPr>
        <w:pStyle w:val="Paragraphedeliste"/>
        <w:numPr>
          <w:ilvl w:val="0"/>
          <w:numId w:val="16"/>
        </w:numPr>
        <w:bidi/>
        <w:spacing w:line="240" w:lineRule="auto"/>
        <w:rPr>
          <w:rFonts w:ascii="Sakkal Majalla" w:hAnsi="Sakkal Majalla" w:cs="Sakkal Majalla"/>
          <w:sz w:val="28"/>
          <w:szCs w:val="28"/>
        </w:rPr>
      </w:pPr>
      <w:r w:rsidRPr="0051003C">
        <w:rPr>
          <w:rFonts w:ascii="Sakkal Majalla" w:hAnsi="Sakkal Majalla" w:cs="Sakkal Majalla" w:hint="cs"/>
          <w:b/>
          <w:bCs/>
          <w:sz w:val="28"/>
          <w:szCs w:val="28"/>
          <w:u w:val="single"/>
          <w:rtl/>
        </w:rPr>
        <w:t>موضوعات المقارنة</w:t>
      </w:r>
      <w:r w:rsidR="00AD725C" w:rsidRPr="0051003C">
        <w:rPr>
          <w:rFonts w:ascii="Sakkal Majalla" w:hAnsi="Sakkal Majalla" w:cs="Sakkal Majalla" w:hint="cs"/>
          <w:b/>
          <w:bCs/>
          <w:sz w:val="28"/>
          <w:szCs w:val="28"/>
          <w:u w:val="single"/>
          <w:rtl/>
        </w:rPr>
        <w:t>:</w:t>
      </w:r>
      <w:r>
        <w:rPr>
          <w:rFonts w:ascii="Sakkal Majalla" w:hAnsi="Sakkal Majalla" w:cs="Sakkal Majalla" w:hint="cs"/>
          <w:b/>
          <w:bCs/>
          <w:sz w:val="28"/>
          <w:szCs w:val="28"/>
          <w:rtl/>
        </w:rPr>
        <w:t xml:space="preserve"> </w:t>
      </w:r>
      <w:r w:rsidRPr="0051003C">
        <w:rPr>
          <w:rFonts w:ascii="Sakkal Majalla" w:hAnsi="Sakkal Majalla" w:cs="Sakkal Majalla" w:hint="cs"/>
          <w:sz w:val="28"/>
          <w:szCs w:val="28"/>
          <w:rtl/>
        </w:rPr>
        <w:t>المؤسسات، السلوك، الأفكار</w:t>
      </w:r>
      <w:r w:rsidR="00F234A5" w:rsidRPr="00E9234A">
        <w:rPr>
          <w:rFonts w:ascii="Sakkal Majalla" w:hAnsi="Sakkal Majalla" w:cs="Sakkal Majalla" w:hint="cs"/>
          <w:b/>
          <w:bCs/>
          <w:sz w:val="28"/>
          <w:szCs w:val="28"/>
          <w:highlight w:val="lightGray"/>
          <w:u w:val="single"/>
          <w:rtl/>
        </w:rPr>
        <w:t>( 0</w:t>
      </w:r>
      <w:r>
        <w:rPr>
          <w:rFonts w:ascii="Sakkal Majalla" w:hAnsi="Sakkal Majalla" w:cs="Sakkal Majalla" w:hint="cs"/>
          <w:b/>
          <w:bCs/>
          <w:sz w:val="28"/>
          <w:szCs w:val="28"/>
          <w:highlight w:val="lightGray"/>
          <w:u w:val="single"/>
          <w:rtl/>
        </w:rPr>
        <w:t>1 نق</w:t>
      </w:r>
      <w:r w:rsidR="00F234A5" w:rsidRPr="00E9234A">
        <w:rPr>
          <w:rFonts w:ascii="Sakkal Majalla" w:hAnsi="Sakkal Majalla" w:cs="Sakkal Majalla" w:hint="cs"/>
          <w:b/>
          <w:bCs/>
          <w:sz w:val="28"/>
          <w:szCs w:val="28"/>
          <w:highlight w:val="lightGray"/>
          <w:u w:val="single"/>
          <w:rtl/>
        </w:rPr>
        <w:t>ط</w:t>
      </w:r>
      <w:r>
        <w:rPr>
          <w:rFonts w:ascii="Sakkal Majalla" w:hAnsi="Sakkal Majalla" w:cs="Sakkal Majalla" w:hint="cs"/>
          <w:b/>
          <w:bCs/>
          <w:sz w:val="28"/>
          <w:szCs w:val="28"/>
          <w:highlight w:val="lightGray"/>
          <w:u w:val="single"/>
          <w:rtl/>
        </w:rPr>
        <w:t>ة</w:t>
      </w:r>
      <w:r w:rsidR="00F234A5" w:rsidRPr="00E9234A">
        <w:rPr>
          <w:rFonts w:ascii="Sakkal Majalla" w:hAnsi="Sakkal Majalla" w:cs="Sakkal Majalla" w:hint="cs"/>
          <w:b/>
          <w:bCs/>
          <w:sz w:val="28"/>
          <w:szCs w:val="28"/>
          <w:highlight w:val="lightGray"/>
          <w:u w:val="single"/>
          <w:rtl/>
        </w:rPr>
        <w:t>)</w:t>
      </w:r>
    </w:p>
    <w:p w:rsidR="001E2E5C" w:rsidRPr="0051003C" w:rsidRDefault="0051003C" w:rsidP="0051003C">
      <w:pPr>
        <w:pStyle w:val="Paragraphedeliste"/>
        <w:numPr>
          <w:ilvl w:val="0"/>
          <w:numId w:val="16"/>
        </w:numPr>
        <w:bidi/>
        <w:spacing w:line="240" w:lineRule="auto"/>
        <w:rPr>
          <w:rFonts w:ascii="Sakkal Majalla" w:hAnsi="Sakkal Majalla" w:cs="Sakkal Majalla"/>
          <w:sz w:val="28"/>
          <w:szCs w:val="28"/>
          <w:rtl/>
        </w:rPr>
      </w:pPr>
      <w:r w:rsidRPr="0051003C">
        <w:rPr>
          <w:rFonts w:ascii="Sakkal Majalla" w:hAnsi="Sakkal Majalla" w:cs="Sakkal Majalla" w:hint="cs"/>
          <w:b/>
          <w:bCs/>
          <w:sz w:val="28"/>
          <w:szCs w:val="28"/>
          <w:u w:val="single"/>
          <w:rtl/>
        </w:rPr>
        <w:t>استراتيجيات المقارنة</w:t>
      </w:r>
      <w:r w:rsidR="005A340B" w:rsidRPr="0051003C">
        <w:rPr>
          <w:rFonts w:ascii="Sakkal Majalla" w:hAnsi="Sakkal Majalla" w:cs="Sakkal Majalla" w:hint="cs"/>
          <w:b/>
          <w:bCs/>
          <w:sz w:val="28"/>
          <w:szCs w:val="28"/>
          <w:u w:val="single"/>
          <w:rtl/>
        </w:rPr>
        <w:t>:</w:t>
      </w:r>
      <w:r w:rsidR="007F1CF1">
        <w:rPr>
          <w:rFonts w:ascii="Sakkal Majalla" w:hAnsi="Sakkal Majalla" w:cs="Sakkal Majalla" w:hint="cs"/>
          <w:b/>
          <w:bCs/>
          <w:sz w:val="28"/>
          <w:szCs w:val="28"/>
          <w:rtl/>
        </w:rPr>
        <w:t xml:space="preserve"> </w:t>
      </w:r>
      <w:r w:rsidRPr="0051003C">
        <w:rPr>
          <w:rFonts w:ascii="Sakkal Majalla" w:hAnsi="Sakkal Majalla" w:cs="Sakkal Majalla" w:hint="cs"/>
          <w:sz w:val="28"/>
          <w:szCs w:val="28"/>
          <w:rtl/>
        </w:rPr>
        <w:t xml:space="preserve"> الاقتراب الإقليمي، الأنظمة الأكثر تشابها، الأنظمة الأكثر اختلافا، المقارنة الثنائية.</w:t>
      </w:r>
      <w:r w:rsidR="007F1CF1" w:rsidRPr="0051003C">
        <w:rPr>
          <w:rFonts w:ascii="Sakkal Majalla" w:hAnsi="Sakkal Majalla" w:cs="Sakkal Majalla" w:hint="cs"/>
          <w:sz w:val="28"/>
          <w:szCs w:val="28"/>
          <w:highlight w:val="lightGray"/>
          <w:u w:val="single"/>
          <w:rtl/>
        </w:rPr>
        <w:t>(</w:t>
      </w:r>
      <w:r w:rsidR="007F1CF1" w:rsidRPr="00E9234A">
        <w:rPr>
          <w:rFonts w:ascii="Sakkal Majalla" w:hAnsi="Sakkal Majalla" w:cs="Sakkal Majalla" w:hint="cs"/>
          <w:b/>
          <w:bCs/>
          <w:sz w:val="28"/>
          <w:szCs w:val="28"/>
          <w:highlight w:val="lightGray"/>
          <w:u w:val="single"/>
          <w:rtl/>
        </w:rPr>
        <w:t xml:space="preserve"> 0</w:t>
      </w:r>
      <w:r>
        <w:rPr>
          <w:rFonts w:ascii="Sakkal Majalla" w:hAnsi="Sakkal Majalla" w:cs="Sakkal Majalla" w:hint="cs"/>
          <w:b/>
          <w:bCs/>
          <w:sz w:val="28"/>
          <w:szCs w:val="28"/>
          <w:highlight w:val="lightGray"/>
          <w:u w:val="single"/>
          <w:rtl/>
        </w:rPr>
        <w:t>1 نقطة</w:t>
      </w:r>
      <w:r w:rsidR="007F1CF1" w:rsidRPr="00E9234A">
        <w:rPr>
          <w:rFonts w:ascii="Sakkal Majalla" w:hAnsi="Sakkal Majalla" w:cs="Sakkal Majalla" w:hint="cs"/>
          <w:b/>
          <w:bCs/>
          <w:sz w:val="28"/>
          <w:szCs w:val="28"/>
          <w:highlight w:val="lightGray"/>
          <w:u w:val="single"/>
          <w:rtl/>
        </w:rPr>
        <w:t>)</w:t>
      </w:r>
    </w:p>
    <w:p w:rsidR="001E2E5C" w:rsidRDefault="001E2E5C" w:rsidP="0051003C">
      <w:pPr>
        <w:bidi/>
        <w:spacing w:line="240" w:lineRule="auto"/>
        <w:ind w:left="360"/>
        <w:rPr>
          <w:rFonts w:ascii="Sakkal Majalla" w:hAnsi="Sakkal Majalla" w:cs="Sakkal Majalla"/>
          <w:b/>
          <w:bCs/>
          <w:sz w:val="28"/>
          <w:szCs w:val="28"/>
          <w:rtl/>
        </w:rPr>
      </w:pPr>
      <w:r w:rsidRPr="0051003C">
        <w:rPr>
          <w:rFonts w:ascii="Sakkal Majalla" w:hAnsi="Sakkal Majalla" w:cs="Sakkal Majalla" w:hint="cs"/>
          <w:b/>
          <w:bCs/>
          <w:sz w:val="28"/>
          <w:szCs w:val="28"/>
          <w:highlight w:val="lightGray"/>
          <w:rtl/>
        </w:rPr>
        <w:t>ثالثا- مشكلات المقارنة:(</w:t>
      </w:r>
      <w:r w:rsidR="0051003C" w:rsidRPr="0051003C">
        <w:rPr>
          <w:rFonts w:ascii="Sakkal Majalla" w:hAnsi="Sakkal Majalla" w:cs="Sakkal Majalla" w:hint="cs"/>
          <w:b/>
          <w:bCs/>
          <w:sz w:val="28"/>
          <w:szCs w:val="28"/>
          <w:highlight w:val="lightGray"/>
          <w:rtl/>
        </w:rPr>
        <w:t>04</w:t>
      </w:r>
      <w:r w:rsidRPr="0051003C">
        <w:rPr>
          <w:rFonts w:ascii="Sakkal Majalla" w:hAnsi="Sakkal Majalla" w:cs="Sakkal Majalla" w:hint="cs"/>
          <w:b/>
          <w:bCs/>
          <w:sz w:val="28"/>
          <w:szCs w:val="28"/>
          <w:highlight w:val="lightGray"/>
          <w:rtl/>
        </w:rPr>
        <w:t xml:space="preserve"> نقاط)</w:t>
      </w:r>
    </w:p>
    <w:p w:rsidR="001E2E5C" w:rsidRPr="0051003C" w:rsidRDefault="0051003C" w:rsidP="0051003C">
      <w:pPr>
        <w:pStyle w:val="Paragraphedeliste"/>
        <w:numPr>
          <w:ilvl w:val="0"/>
          <w:numId w:val="18"/>
        </w:numPr>
        <w:bidi/>
        <w:spacing w:line="240" w:lineRule="auto"/>
        <w:rPr>
          <w:rFonts w:ascii="Sakkal Majalla" w:hAnsi="Sakkal Majalla" w:cs="Sakkal Majalla"/>
          <w:sz w:val="28"/>
          <w:szCs w:val="28"/>
        </w:rPr>
      </w:pPr>
      <w:r w:rsidRPr="0051003C">
        <w:rPr>
          <w:rFonts w:ascii="Sakkal Majalla" w:hAnsi="Sakkal Majalla" w:cs="Sakkal Majalla" w:hint="cs"/>
          <w:sz w:val="28"/>
          <w:szCs w:val="28"/>
          <w:rtl/>
        </w:rPr>
        <w:t>التحيز لإطار ثقافي معين</w:t>
      </w:r>
      <w:r w:rsidRPr="0051003C">
        <w:rPr>
          <w:rFonts w:ascii="Sakkal Majalla" w:hAnsi="Sakkal Majalla" w:cs="Sakkal Majalla" w:hint="cs"/>
          <w:b/>
          <w:bCs/>
          <w:sz w:val="28"/>
          <w:szCs w:val="28"/>
          <w:rtl/>
        </w:rPr>
        <w:t>.</w:t>
      </w:r>
      <w:r w:rsidR="001E2E5C" w:rsidRPr="0051003C">
        <w:rPr>
          <w:rFonts w:ascii="Sakkal Majalla" w:hAnsi="Sakkal Majalla" w:cs="Sakkal Majalla" w:hint="cs"/>
          <w:b/>
          <w:bCs/>
          <w:sz w:val="28"/>
          <w:szCs w:val="28"/>
          <w:highlight w:val="lightGray"/>
          <w:u w:val="single"/>
          <w:rtl/>
        </w:rPr>
        <w:t>( 0</w:t>
      </w:r>
      <w:r w:rsidRPr="0051003C">
        <w:rPr>
          <w:rFonts w:ascii="Sakkal Majalla" w:hAnsi="Sakkal Majalla" w:cs="Sakkal Majalla" w:hint="cs"/>
          <w:b/>
          <w:bCs/>
          <w:sz w:val="28"/>
          <w:szCs w:val="28"/>
          <w:highlight w:val="lightGray"/>
          <w:u w:val="single"/>
          <w:rtl/>
        </w:rPr>
        <w:t>1</w:t>
      </w:r>
      <w:r w:rsidR="001E2E5C" w:rsidRPr="0051003C">
        <w:rPr>
          <w:rFonts w:ascii="Sakkal Majalla" w:hAnsi="Sakkal Majalla" w:cs="Sakkal Majalla" w:hint="cs"/>
          <w:b/>
          <w:bCs/>
          <w:sz w:val="28"/>
          <w:szCs w:val="28"/>
          <w:highlight w:val="lightGray"/>
          <w:u w:val="single"/>
          <w:rtl/>
        </w:rPr>
        <w:t xml:space="preserve"> </w:t>
      </w:r>
      <w:r w:rsidRPr="0051003C">
        <w:rPr>
          <w:rFonts w:ascii="Sakkal Majalla" w:hAnsi="Sakkal Majalla" w:cs="Sakkal Majalla" w:hint="cs"/>
          <w:b/>
          <w:bCs/>
          <w:sz w:val="28"/>
          <w:szCs w:val="28"/>
          <w:highlight w:val="lightGray"/>
          <w:u w:val="single"/>
          <w:rtl/>
        </w:rPr>
        <w:t>نقطة</w:t>
      </w:r>
      <w:r w:rsidR="001E2E5C" w:rsidRPr="0051003C">
        <w:rPr>
          <w:rFonts w:ascii="Sakkal Majalla" w:hAnsi="Sakkal Majalla" w:cs="Sakkal Majalla" w:hint="cs"/>
          <w:b/>
          <w:bCs/>
          <w:sz w:val="28"/>
          <w:szCs w:val="28"/>
          <w:highlight w:val="lightGray"/>
          <w:u w:val="single"/>
          <w:rtl/>
        </w:rPr>
        <w:t>)</w:t>
      </w:r>
    </w:p>
    <w:p w:rsidR="001E2E5C" w:rsidRPr="0051003C" w:rsidRDefault="0051003C" w:rsidP="0051003C">
      <w:pPr>
        <w:pStyle w:val="Paragraphedeliste"/>
        <w:numPr>
          <w:ilvl w:val="0"/>
          <w:numId w:val="18"/>
        </w:numPr>
        <w:bidi/>
        <w:spacing w:line="240" w:lineRule="auto"/>
        <w:rPr>
          <w:rFonts w:ascii="Sakkal Majalla" w:hAnsi="Sakkal Majalla" w:cs="Sakkal Majalla"/>
          <w:sz w:val="28"/>
          <w:szCs w:val="28"/>
        </w:rPr>
      </w:pPr>
      <w:r w:rsidRPr="0051003C">
        <w:rPr>
          <w:rFonts w:ascii="Sakkal Majalla" w:hAnsi="Sakkal Majalla" w:cs="Sakkal Majalla" w:hint="cs"/>
          <w:sz w:val="28"/>
          <w:szCs w:val="28"/>
          <w:rtl/>
        </w:rPr>
        <w:t>إشكالات تصنيف النظم السياسية</w:t>
      </w:r>
      <w:r w:rsidRPr="0051003C">
        <w:rPr>
          <w:rFonts w:ascii="Sakkal Majalla" w:hAnsi="Sakkal Majalla" w:cs="Sakkal Majalla" w:hint="cs"/>
          <w:b/>
          <w:bCs/>
          <w:sz w:val="28"/>
          <w:szCs w:val="28"/>
          <w:rtl/>
        </w:rPr>
        <w:t>.</w:t>
      </w:r>
      <w:r w:rsidR="001E2E5C" w:rsidRPr="0051003C">
        <w:rPr>
          <w:rFonts w:ascii="Sakkal Majalla" w:hAnsi="Sakkal Majalla" w:cs="Sakkal Majalla" w:hint="cs"/>
          <w:b/>
          <w:bCs/>
          <w:sz w:val="28"/>
          <w:szCs w:val="28"/>
          <w:highlight w:val="lightGray"/>
          <w:u w:val="single"/>
          <w:rtl/>
        </w:rPr>
        <w:t>( 0</w:t>
      </w:r>
      <w:r w:rsidRPr="0051003C">
        <w:rPr>
          <w:rFonts w:ascii="Sakkal Majalla" w:hAnsi="Sakkal Majalla" w:cs="Sakkal Majalla" w:hint="cs"/>
          <w:b/>
          <w:bCs/>
          <w:sz w:val="28"/>
          <w:szCs w:val="28"/>
          <w:highlight w:val="lightGray"/>
          <w:u w:val="single"/>
          <w:rtl/>
        </w:rPr>
        <w:t>1 نقطة</w:t>
      </w:r>
      <w:r w:rsidR="001E2E5C" w:rsidRPr="0051003C">
        <w:rPr>
          <w:rFonts w:ascii="Sakkal Majalla" w:hAnsi="Sakkal Majalla" w:cs="Sakkal Majalla" w:hint="cs"/>
          <w:b/>
          <w:bCs/>
          <w:sz w:val="28"/>
          <w:szCs w:val="28"/>
          <w:highlight w:val="lightGray"/>
          <w:u w:val="single"/>
          <w:rtl/>
        </w:rPr>
        <w:t>)</w:t>
      </w:r>
    </w:p>
    <w:p w:rsidR="00947EAA" w:rsidRPr="0051003C" w:rsidRDefault="0051003C" w:rsidP="0051003C">
      <w:pPr>
        <w:pStyle w:val="Paragraphedeliste"/>
        <w:numPr>
          <w:ilvl w:val="0"/>
          <w:numId w:val="18"/>
        </w:numPr>
        <w:bidi/>
        <w:spacing w:line="240" w:lineRule="auto"/>
        <w:rPr>
          <w:rFonts w:ascii="Sakkal Majalla" w:hAnsi="Sakkal Majalla" w:cs="Sakkal Majalla" w:hint="cs"/>
          <w:sz w:val="28"/>
          <w:szCs w:val="28"/>
        </w:rPr>
      </w:pPr>
      <w:r w:rsidRPr="0051003C">
        <w:rPr>
          <w:rFonts w:ascii="Sakkal Majalla" w:hAnsi="Sakkal Majalla" w:cs="Sakkal Majalla" w:hint="cs"/>
          <w:sz w:val="28"/>
          <w:szCs w:val="28"/>
          <w:rtl/>
        </w:rPr>
        <w:t>إشكالية تحديد الوحدات القابلة للمقارنة</w:t>
      </w:r>
      <w:r w:rsidRPr="0051003C">
        <w:rPr>
          <w:rFonts w:ascii="Sakkal Majalla" w:hAnsi="Sakkal Majalla" w:cs="Sakkal Majalla" w:hint="cs"/>
          <w:b/>
          <w:bCs/>
          <w:sz w:val="28"/>
          <w:szCs w:val="28"/>
          <w:rtl/>
        </w:rPr>
        <w:t>.</w:t>
      </w:r>
      <w:r w:rsidR="001E2E5C" w:rsidRPr="0051003C">
        <w:rPr>
          <w:rFonts w:ascii="Sakkal Majalla" w:hAnsi="Sakkal Majalla" w:cs="Sakkal Majalla" w:hint="cs"/>
          <w:b/>
          <w:bCs/>
          <w:sz w:val="28"/>
          <w:szCs w:val="28"/>
          <w:highlight w:val="lightGray"/>
          <w:u w:val="single"/>
          <w:rtl/>
        </w:rPr>
        <w:t>( 0</w:t>
      </w:r>
      <w:r w:rsidRPr="0051003C">
        <w:rPr>
          <w:rFonts w:ascii="Sakkal Majalla" w:hAnsi="Sakkal Majalla" w:cs="Sakkal Majalla" w:hint="cs"/>
          <w:b/>
          <w:bCs/>
          <w:sz w:val="28"/>
          <w:szCs w:val="28"/>
          <w:highlight w:val="lightGray"/>
          <w:u w:val="single"/>
          <w:rtl/>
        </w:rPr>
        <w:t>1 نقطة</w:t>
      </w:r>
      <w:r w:rsidR="001E2E5C" w:rsidRPr="0051003C">
        <w:rPr>
          <w:rFonts w:ascii="Sakkal Majalla" w:hAnsi="Sakkal Majalla" w:cs="Sakkal Majalla" w:hint="cs"/>
          <w:b/>
          <w:bCs/>
          <w:sz w:val="28"/>
          <w:szCs w:val="28"/>
          <w:highlight w:val="lightGray"/>
          <w:u w:val="single"/>
          <w:rtl/>
        </w:rPr>
        <w:t>)</w:t>
      </w:r>
    </w:p>
    <w:p w:rsidR="0051003C" w:rsidRPr="0051003C" w:rsidRDefault="0051003C" w:rsidP="0051003C">
      <w:pPr>
        <w:pStyle w:val="Paragraphedeliste"/>
        <w:numPr>
          <w:ilvl w:val="0"/>
          <w:numId w:val="18"/>
        </w:numPr>
        <w:bidi/>
        <w:spacing w:line="240" w:lineRule="auto"/>
        <w:rPr>
          <w:rFonts w:ascii="Sakkal Majalla" w:hAnsi="Sakkal Majalla" w:cs="Sakkal Majalla"/>
          <w:sz w:val="28"/>
          <w:szCs w:val="28"/>
          <w:rtl/>
        </w:rPr>
      </w:pPr>
      <w:r w:rsidRPr="0051003C">
        <w:rPr>
          <w:rFonts w:ascii="Sakkal Majalla" w:hAnsi="Sakkal Majalla" w:cs="Sakkal Majalla" w:hint="cs"/>
          <w:sz w:val="28"/>
          <w:szCs w:val="28"/>
          <w:rtl/>
        </w:rPr>
        <w:t xml:space="preserve">الإشكالات المنهجية للبحث المقارن. </w:t>
      </w:r>
      <w:r w:rsidRPr="0051003C">
        <w:rPr>
          <w:rFonts w:ascii="Sakkal Majalla" w:hAnsi="Sakkal Majalla" w:cs="Sakkal Majalla" w:hint="cs"/>
          <w:b/>
          <w:bCs/>
          <w:sz w:val="28"/>
          <w:szCs w:val="28"/>
          <w:rtl/>
        </w:rPr>
        <w:t>.</w:t>
      </w:r>
      <w:r w:rsidRPr="0051003C">
        <w:rPr>
          <w:rFonts w:ascii="Sakkal Majalla" w:hAnsi="Sakkal Majalla" w:cs="Sakkal Majalla" w:hint="cs"/>
          <w:b/>
          <w:bCs/>
          <w:sz w:val="28"/>
          <w:szCs w:val="28"/>
          <w:highlight w:val="lightGray"/>
          <w:u w:val="single"/>
          <w:rtl/>
        </w:rPr>
        <w:t>( 01 نقطة)</w:t>
      </w:r>
    </w:p>
    <w:p w:rsidR="00DB2EE7" w:rsidRPr="00F40033" w:rsidRDefault="00C9649E" w:rsidP="0051003C">
      <w:pPr>
        <w:bidi/>
        <w:jc w:val="both"/>
        <w:rPr>
          <w:rFonts w:ascii="Sakkal Majalla" w:hAnsi="Sakkal Majalla" w:cs="Sakkal Majalla"/>
          <w:sz w:val="28"/>
          <w:szCs w:val="28"/>
          <w:lang w:bidi="ar-DZ"/>
        </w:rPr>
      </w:pPr>
      <w:r w:rsidRPr="00740C5A">
        <w:rPr>
          <w:rFonts w:ascii="Sakkal Majalla" w:hAnsi="Sakkal Majalla" w:cs="Sakkal Majalla" w:hint="cs"/>
          <w:b/>
          <w:bCs/>
          <w:sz w:val="28"/>
          <w:szCs w:val="28"/>
          <w:rtl/>
        </w:rPr>
        <w:t>خاتمة:</w:t>
      </w:r>
      <w:r w:rsidRPr="00740C5A">
        <w:rPr>
          <w:rFonts w:ascii="Sakkal Majalla" w:hAnsi="Sakkal Majalla" w:cs="Sakkal Majalla" w:hint="cs"/>
          <w:sz w:val="28"/>
          <w:szCs w:val="28"/>
          <w:rtl/>
        </w:rPr>
        <w:t xml:space="preserve"> </w:t>
      </w:r>
      <w:r w:rsidR="001E2E5C">
        <w:rPr>
          <w:rFonts w:ascii="Sakkal Majalla" w:hAnsi="Sakkal Majalla" w:cs="Sakkal Majalla" w:hint="cs"/>
          <w:sz w:val="28"/>
          <w:szCs w:val="28"/>
          <w:rtl/>
          <w:lang w:bidi="ar-DZ"/>
        </w:rPr>
        <w:t>تعد المقارنة الأساس المنهجي لعلم السياسة المقارن ، ورغم ما يواجهها من عقبات وإشكالات، لكن ليس من المستحيل تخطيها بالضرورة</w:t>
      </w:r>
      <w:r w:rsidR="006A582B">
        <w:rPr>
          <w:rFonts w:ascii="Sakkal Majalla" w:hAnsi="Sakkal Majalla" w:cs="Sakkal Majalla" w:hint="cs"/>
          <w:sz w:val="28"/>
          <w:szCs w:val="28"/>
          <w:rtl/>
          <w:lang w:bidi="ar-DZ"/>
        </w:rPr>
        <w:t>.</w:t>
      </w:r>
      <w:r>
        <w:rPr>
          <w:rFonts w:ascii="Sakkal Majalla" w:hAnsi="Sakkal Majalla" w:cs="Sakkal Majalla" w:hint="cs"/>
          <w:sz w:val="28"/>
          <w:szCs w:val="28"/>
          <w:rtl/>
        </w:rPr>
        <w:t xml:space="preserve"> </w:t>
      </w:r>
      <w:r w:rsidR="00F40033" w:rsidRPr="00D97B7D">
        <w:rPr>
          <w:rFonts w:ascii="Sakkal Majalla" w:hAnsi="Sakkal Majalla" w:cs="Sakkal Majalla" w:hint="cs"/>
          <w:b/>
          <w:bCs/>
          <w:sz w:val="28"/>
          <w:szCs w:val="28"/>
          <w:highlight w:val="darkGray"/>
          <w:rtl/>
        </w:rPr>
        <w:t>( 0</w:t>
      </w:r>
      <w:r w:rsidR="0051003C">
        <w:rPr>
          <w:rFonts w:ascii="Sakkal Majalla" w:hAnsi="Sakkal Majalla" w:cs="Sakkal Majalla" w:hint="cs"/>
          <w:b/>
          <w:bCs/>
          <w:sz w:val="28"/>
          <w:szCs w:val="28"/>
          <w:highlight w:val="darkGray"/>
          <w:rtl/>
        </w:rPr>
        <w:t>1 نقطة</w:t>
      </w:r>
      <w:r w:rsidR="00767AC2" w:rsidRPr="007F1CF1">
        <w:rPr>
          <w:rFonts w:ascii="Sakkal Majalla" w:hAnsi="Sakkal Majalla" w:cs="Sakkal Majalla" w:hint="cs"/>
          <w:b/>
          <w:bCs/>
          <w:sz w:val="28"/>
          <w:szCs w:val="28"/>
          <w:highlight w:val="darkGray"/>
          <w:rtl/>
        </w:rPr>
        <w:t>)</w:t>
      </w:r>
    </w:p>
    <w:sectPr w:rsidR="00DB2EE7" w:rsidRPr="00F40033" w:rsidSect="00DB2E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34AB4"/>
    <w:multiLevelType w:val="hybridMultilevel"/>
    <w:tmpl w:val="22AA482C"/>
    <w:lvl w:ilvl="0" w:tplc="4EDA5B88">
      <w:numFmt w:val="bullet"/>
      <w:lvlText w:val="-"/>
      <w:lvlJc w:val="left"/>
      <w:pPr>
        <w:ind w:left="1065" w:hanging="705"/>
      </w:pPr>
      <w:rPr>
        <w:rFonts w:ascii="Simplified Arabic" w:eastAsiaTheme="minorHAnsi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F44B10"/>
    <w:multiLevelType w:val="hybridMultilevel"/>
    <w:tmpl w:val="2E40ADE4"/>
    <w:lvl w:ilvl="0" w:tplc="040C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E2149B"/>
    <w:multiLevelType w:val="hybridMultilevel"/>
    <w:tmpl w:val="9DCACD56"/>
    <w:lvl w:ilvl="0" w:tplc="C28C271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8C2710">
      <w:start w:val="1"/>
      <w:numFmt w:val="bullet"/>
      <w:lvlText w:val="•"/>
      <w:lvlJc w:val="left"/>
      <w:pPr>
        <w:ind w:left="785" w:hanging="360"/>
      </w:pPr>
      <w:rPr>
        <w:rFonts w:ascii="Arial" w:hAnsi="Aria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7F6D96"/>
    <w:multiLevelType w:val="hybridMultilevel"/>
    <w:tmpl w:val="26A85FF6"/>
    <w:lvl w:ilvl="0" w:tplc="040C000F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0FF844D8"/>
    <w:multiLevelType w:val="hybridMultilevel"/>
    <w:tmpl w:val="8722BC0A"/>
    <w:lvl w:ilvl="0" w:tplc="30A4740C">
      <w:numFmt w:val="bullet"/>
      <w:lvlText w:val="-"/>
      <w:lvlJc w:val="left"/>
      <w:pPr>
        <w:ind w:left="1065" w:hanging="705"/>
      </w:pPr>
      <w:rPr>
        <w:rFonts w:ascii="Sakkal Majalla" w:eastAsiaTheme="minorHAnsi" w:hAnsi="Sakkal Majalla" w:cs="Sakkal Majall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F410E0"/>
    <w:multiLevelType w:val="hybridMultilevel"/>
    <w:tmpl w:val="539CDDE8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889636F"/>
    <w:multiLevelType w:val="hybridMultilevel"/>
    <w:tmpl w:val="1E366628"/>
    <w:lvl w:ilvl="0" w:tplc="C28C271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C28C2710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141434"/>
    <w:multiLevelType w:val="hybridMultilevel"/>
    <w:tmpl w:val="8CA65A4C"/>
    <w:lvl w:ilvl="0" w:tplc="30A4740C">
      <w:numFmt w:val="bullet"/>
      <w:lvlText w:val="-"/>
      <w:lvlJc w:val="left"/>
      <w:pPr>
        <w:ind w:left="1110" w:hanging="705"/>
      </w:pPr>
      <w:rPr>
        <w:rFonts w:ascii="Sakkal Majalla" w:eastAsiaTheme="minorHAnsi" w:hAnsi="Sakkal Majalla" w:cs="Sakkal Majalla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47FE1C8F"/>
    <w:multiLevelType w:val="hybridMultilevel"/>
    <w:tmpl w:val="98CE8374"/>
    <w:lvl w:ilvl="0" w:tplc="57FE15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011D87"/>
    <w:multiLevelType w:val="hybridMultilevel"/>
    <w:tmpl w:val="1474E92E"/>
    <w:lvl w:ilvl="0" w:tplc="30A4740C">
      <w:numFmt w:val="bullet"/>
      <w:lvlText w:val="-"/>
      <w:lvlJc w:val="left"/>
      <w:pPr>
        <w:ind w:left="1065" w:hanging="705"/>
      </w:pPr>
      <w:rPr>
        <w:rFonts w:ascii="Sakkal Majalla" w:eastAsiaTheme="minorHAnsi" w:hAnsi="Sakkal Majalla" w:cs="Sakkal Majall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387270"/>
    <w:multiLevelType w:val="hybridMultilevel"/>
    <w:tmpl w:val="539CDDE8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4612E6E"/>
    <w:multiLevelType w:val="hybridMultilevel"/>
    <w:tmpl w:val="B86A6D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7F1728"/>
    <w:multiLevelType w:val="hybridMultilevel"/>
    <w:tmpl w:val="45A40DF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697C34"/>
    <w:multiLevelType w:val="hybridMultilevel"/>
    <w:tmpl w:val="1F36D3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ED3F06"/>
    <w:multiLevelType w:val="hybridMultilevel"/>
    <w:tmpl w:val="4008C022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790745CF"/>
    <w:multiLevelType w:val="hybridMultilevel"/>
    <w:tmpl w:val="9816EE56"/>
    <w:lvl w:ilvl="0" w:tplc="040C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652F92"/>
    <w:multiLevelType w:val="hybridMultilevel"/>
    <w:tmpl w:val="4518F91A"/>
    <w:lvl w:ilvl="0" w:tplc="4EDA5B88">
      <w:numFmt w:val="bullet"/>
      <w:lvlText w:val="-"/>
      <w:lvlJc w:val="left"/>
      <w:pPr>
        <w:ind w:left="1080" w:hanging="360"/>
      </w:pPr>
      <w:rPr>
        <w:rFonts w:ascii="Simplified Arabic" w:eastAsiaTheme="minorHAnsi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DD92F04"/>
    <w:multiLevelType w:val="hybridMultilevel"/>
    <w:tmpl w:val="DF32FA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2"/>
  </w:num>
  <w:num w:numId="4">
    <w:abstractNumId w:val="15"/>
  </w:num>
  <w:num w:numId="5">
    <w:abstractNumId w:val="11"/>
  </w:num>
  <w:num w:numId="6">
    <w:abstractNumId w:val="1"/>
  </w:num>
  <w:num w:numId="7">
    <w:abstractNumId w:val="9"/>
  </w:num>
  <w:num w:numId="8">
    <w:abstractNumId w:val="4"/>
  </w:num>
  <w:num w:numId="9">
    <w:abstractNumId w:val="7"/>
  </w:num>
  <w:num w:numId="10">
    <w:abstractNumId w:val="14"/>
  </w:num>
  <w:num w:numId="11">
    <w:abstractNumId w:val="13"/>
  </w:num>
  <w:num w:numId="12">
    <w:abstractNumId w:val="8"/>
  </w:num>
  <w:num w:numId="13">
    <w:abstractNumId w:val="0"/>
  </w:num>
  <w:num w:numId="14">
    <w:abstractNumId w:val="16"/>
  </w:num>
  <w:num w:numId="15">
    <w:abstractNumId w:val="3"/>
  </w:num>
  <w:num w:numId="16">
    <w:abstractNumId w:val="5"/>
  </w:num>
  <w:num w:numId="17">
    <w:abstractNumId w:val="17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9649E"/>
    <w:rsid w:val="0006322A"/>
    <w:rsid w:val="00097B1C"/>
    <w:rsid w:val="000D63C5"/>
    <w:rsid w:val="001E2E5C"/>
    <w:rsid w:val="00210EC3"/>
    <w:rsid w:val="003178E9"/>
    <w:rsid w:val="003F419D"/>
    <w:rsid w:val="004E2593"/>
    <w:rsid w:val="0051003C"/>
    <w:rsid w:val="0056672B"/>
    <w:rsid w:val="005A340B"/>
    <w:rsid w:val="005D4DCC"/>
    <w:rsid w:val="00634261"/>
    <w:rsid w:val="00681CCA"/>
    <w:rsid w:val="0068372F"/>
    <w:rsid w:val="006A582B"/>
    <w:rsid w:val="00767AC2"/>
    <w:rsid w:val="007F1CF1"/>
    <w:rsid w:val="00834E79"/>
    <w:rsid w:val="008C463A"/>
    <w:rsid w:val="00947EAA"/>
    <w:rsid w:val="009B566E"/>
    <w:rsid w:val="00A1736F"/>
    <w:rsid w:val="00A60F2D"/>
    <w:rsid w:val="00A641A1"/>
    <w:rsid w:val="00A72C36"/>
    <w:rsid w:val="00AB0C27"/>
    <w:rsid w:val="00AD2EFD"/>
    <w:rsid w:val="00AD725C"/>
    <w:rsid w:val="00B87A54"/>
    <w:rsid w:val="00BA4323"/>
    <w:rsid w:val="00BF3B1D"/>
    <w:rsid w:val="00BF77C2"/>
    <w:rsid w:val="00C1551E"/>
    <w:rsid w:val="00C25544"/>
    <w:rsid w:val="00C84876"/>
    <w:rsid w:val="00C9649E"/>
    <w:rsid w:val="00CA5BFB"/>
    <w:rsid w:val="00CB7ADA"/>
    <w:rsid w:val="00D60B62"/>
    <w:rsid w:val="00D875FD"/>
    <w:rsid w:val="00DB2EE7"/>
    <w:rsid w:val="00E9234A"/>
    <w:rsid w:val="00F234A5"/>
    <w:rsid w:val="00F40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49E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964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458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25</cp:revision>
  <dcterms:created xsi:type="dcterms:W3CDTF">2022-02-13T15:32:00Z</dcterms:created>
  <dcterms:modified xsi:type="dcterms:W3CDTF">2024-01-16T18:02:00Z</dcterms:modified>
</cp:coreProperties>
</file>